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0E" w:rsidRPr="00E5246B" w:rsidRDefault="00633384" w:rsidP="00E675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6B">
        <w:rPr>
          <w:rFonts w:ascii="Times New Roman" w:hAnsi="Times New Roman" w:cs="Times New Roman"/>
          <w:b/>
          <w:sz w:val="24"/>
          <w:szCs w:val="24"/>
        </w:rPr>
        <w:t xml:space="preserve">Отчет депутата </w:t>
      </w:r>
      <w:proofErr w:type="spellStart"/>
      <w:r w:rsidRPr="00E5246B">
        <w:rPr>
          <w:rFonts w:ascii="Times New Roman" w:hAnsi="Times New Roman" w:cs="Times New Roman"/>
          <w:b/>
          <w:sz w:val="24"/>
          <w:szCs w:val="24"/>
        </w:rPr>
        <w:t>Бекеневой</w:t>
      </w:r>
      <w:proofErr w:type="spellEnd"/>
      <w:r w:rsidRPr="00E5246B">
        <w:rPr>
          <w:rFonts w:ascii="Times New Roman" w:hAnsi="Times New Roman" w:cs="Times New Roman"/>
          <w:b/>
          <w:sz w:val="24"/>
          <w:szCs w:val="24"/>
        </w:rPr>
        <w:t xml:space="preserve"> Л.А.</w:t>
      </w:r>
      <w:r w:rsidR="0034703D" w:rsidRPr="00E52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46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4703D" w:rsidRPr="00E5246B">
        <w:rPr>
          <w:rFonts w:ascii="Times New Roman" w:hAnsi="Times New Roman" w:cs="Times New Roman"/>
          <w:b/>
          <w:sz w:val="24"/>
          <w:szCs w:val="24"/>
        </w:rPr>
        <w:t>201</w:t>
      </w:r>
      <w:r w:rsidR="005B4EA6" w:rsidRPr="00E5246B">
        <w:rPr>
          <w:rFonts w:ascii="Times New Roman" w:hAnsi="Times New Roman" w:cs="Times New Roman"/>
          <w:b/>
          <w:sz w:val="24"/>
          <w:szCs w:val="24"/>
        </w:rPr>
        <w:t>7</w:t>
      </w:r>
      <w:r w:rsidR="0034703D" w:rsidRPr="00E5246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4703D" w:rsidRPr="00E5246B" w:rsidRDefault="00633384" w:rsidP="00E675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46B">
        <w:rPr>
          <w:rFonts w:ascii="Times New Roman" w:hAnsi="Times New Roman" w:cs="Times New Roman"/>
          <w:sz w:val="24"/>
          <w:szCs w:val="24"/>
        </w:rPr>
        <w:t xml:space="preserve">В Думе города Костромы шестого созыва </w:t>
      </w:r>
      <w:r w:rsidR="0034703D" w:rsidRPr="00E5246B">
        <w:rPr>
          <w:rFonts w:ascii="Times New Roman" w:hAnsi="Times New Roman" w:cs="Times New Roman"/>
          <w:sz w:val="24"/>
          <w:szCs w:val="24"/>
        </w:rPr>
        <w:t>работала</w:t>
      </w:r>
      <w:r w:rsidRPr="00E5246B">
        <w:rPr>
          <w:rFonts w:ascii="Times New Roman" w:hAnsi="Times New Roman" w:cs="Times New Roman"/>
          <w:sz w:val="24"/>
          <w:szCs w:val="24"/>
        </w:rPr>
        <w:t xml:space="preserve"> председателем </w:t>
      </w:r>
      <w:r w:rsidR="006A4D24" w:rsidRPr="00E5246B">
        <w:rPr>
          <w:rFonts w:ascii="Times New Roman" w:hAnsi="Times New Roman" w:cs="Times New Roman"/>
          <w:sz w:val="24"/>
          <w:szCs w:val="24"/>
        </w:rPr>
        <w:t>К</w:t>
      </w:r>
      <w:r w:rsidRPr="00E5246B">
        <w:rPr>
          <w:rFonts w:ascii="Times New Roman" w:hAnsi="Times New Roman" w:cs="Times New Roman"/>
          <w:sz w:val="24"/>
          <w:szCs w:val="24"/>
        </w:rPr>
        <w:t>омиссии по местному самоуправлению</w:t>
      </w:r>
      <w:r w:rsidRPr="00E524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5246B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E5246B">
        <w:rPr>
          <w:sz w:val="24"/>
          <w:szCs w:val="24"/>
        </w:rPr>
        <w:t xml:space="preserve"> </w:t>
      </w:r>
      <w:r w:rsidRPr="00E5246B">
        <w:rPr>
          <w:rFonts w:ascii="Times New Roman" w:hAnsi="Times New Roman" w:cs="Times New Roman"/>
          <w:sz w:val="24"/>
          <w:szCs w:val="24"/>
        </w:rPr>
        <w:t>является постоянно действующим рабочим органом Думы</w:t>
      </w:r>
      <w:r w:rsidR="006A4D24" w:rsidRPr="00E5246B">
        <w:rPr>
          <w:rFonts w:ascii="Times New Roman" w:hAnsi="Times New Roman" w:cs="Times New Roman"/>
          <w:sz w:val="24"/>
          <w:szCs w:val="24"/>
        </w:rPr>
        <w:t>.</w:t>
      </w:r>
      <w:r w:rsidRPr="00E52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D24" w:rsidRPr="00E5246B">
        <w:rPr>
          <w:rFonts w:ascii="Times New Roman" w:hAnsi="Times New Roman" w:cs="Times New Roman"/>
          <w:sz w:val="24"/>
          <w:szCs w:val="24"/>
        </w:rPr>
        <w:t>Комиссия занималась предварительной нормотворческой  работой  по под</w:t>
      </w:r>
      <w:r w:rsidR="000D4454" w:rsidRPr="00E5246B">
        <w:rPr>
          <w:rFonts w:ascii="Times New Roman" w:hAnsi="Times New Roman" w:cs="Times New Roman"/>
          <w:sz w:val="24"/>
          <w:szCs w:val="24"/>
        </w:rPr>
        <w:t>готовке проектов решений Думы с</w:t>
      </w:r>
      <w:r w:rsidR="0034703D" w:rsidRPr="00E5246B">
        <w:rPr>
          <w:rFonts w:ascii="Times New Roman" w:hAnsi="Times New Roman" w:cs="Times New Roman"/>
          <w:sz w:val="24"/>
          <w:szCs w:val="24"/>
        </w:rPr>
        <w:t xml:space="preserve"> участием представителей Администрации города Костромы, Контрольно-сч</w:t>
      </w:r>
      <w:r w:rsidR="005B4EA6" w:rsidRPr="00E5246B">
        <w:rPr>
          <w:rFonts w:ascii="Times New Roman" w:hAnsi="Times New Roman" w:cs="Times New Roman"/>
          <w:sz w:val="24"/>
          <w:szCs w:val="24"/>
        </w:rPr>
        <w:t>етной комиссии города Костромы</w:t>
      </w:r>
      <w:r w:rsidR="0034703D" w:rsidRPr="00E5246B">
        <w:rPr>
          <w:rFonts w:ascii="Times New Roman" w:hAnsi="Times New Roman" w:cs="Times New Roman"/>
          <w:sz w:val="24"/>
          <w:szCs w:val="24"/>
        </w:rPr>
        <w:t>, прокуратуры города Костромы и во взаимодействии с представителями органов государственной власти Костромской области, правоохранительных органов, с руководителями организаций, жителей города Костромы, представителями территориального общественного самоуправления города Костромы, Общественной палаты при Думе города Костромы.</w:t>
      </w:r>
      <w:proofErr w:type="gramEnd"/>
    </w:p>
    <w:p w:rsidR="0034703D" w:rsidRPr="00E5246B" w:rsidRDefault="0034703D" w:rsidP="00E675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46B">
        <w:rPr>
          <w:rFonts w:ascii="Times New Roman" w:hAnsi="Times New Roman" w:cs="Times New Roman"/>
          <w:sz w:val="24"/>
          <w:szCs w:val="24"/>
        </w:rPr>
        <w:t>В 201</w:t>
      </w:r>
      <w:r w:rsidR="005B4EA6" w:rsidRPr="00E5246B">
        <w:rPr>
          <w:rFonts w:ascii="Times New Roman" w:hAnsi="Times New Roman" w:cs="Times New Roman"/>
          <w:sz w:val="24"/>
          <w:szCs w:val="24"/>
        </w:rPr>
        <w:t>7</w:t>
      </w:r>
      <w:r w:rsidRPr="00E5246B">
        <w:rPr>
          <w:rFonts w:ascii="Times New Roman" w:hAnsi="Times New Roman" w:cs="Times New Roman"/>
          <w:sz w:val="24"/>
          <w:szCs w:val="24"/>
        </w:rPr>
        <w:t xml:space="preserve"> году Комиссией проведено 1</w:t>
      </w:r>
      <w:r w:rsidR="005B4EA6" w:rsidRPr="00E5246B">
        <w:rPr>
          <w:rFonts w:ascii="Times New Roman" w:hAnsi="Times New Roman" w:cs="Times New Roman"/>
          <w:sz w:val="24"/>
          <w:szCs w:val="24"/>
        </w:rPr>
        <w:t>4</w:t>
      </w:r>
      <w:r w:rsidRPr="00E5246B">
        <w:rPr>
          <w:rFonts w:ascii="Times New Roman" w:hAnsi="Times New Roman" w:cs="Times New Roman"/>
          <w:sz w:val="24"/>
          <w:szCs w:val="24"/>
        </w:rPr>
        <w:t xml:space="preserve"> заседаний, рассмотрено 12</w:t>
      </w:r>
      <w:r w:rsidR="005B4EA6" w:rsidRPr="00E5246B">
        <w:rPr>
          <w:rFonts w:ascii="Times New Roman" w:hAnsi="Times New Roman" w:cs="Times New Roman"/>
          <w:sz w:val="24"/>
          <w:szCs w:val="24"/>
        </w:rPr>
        <w:t>3</w:t>
      </w:r>
      <w:r w:rsidRPr="00E5246B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5B4EA6" w:rsidRPr="00E5246B">
        <w:rPr>
          <w:rFonts w:ascii="Times New Roman" w:hAnsi="Times New Roman" w:cs="Times New Roman"/>
          <w:sz w:val="24"/>
          <w:szCs w:val="24"/>
        </w:rPr>
        <w:t>а</w:t>
      </w:r>
      <w:r w:rsidRPr="00E5246B">
        <w:rPr>
          <w:rFonts w:ascii="Times New Roman" w:hAnsi="Times New Roman" w:cs="Times New Roman"/>
          <w:sz w:val="24"/>
          <w:szCs w:val="24"/>
        </w:rPr>
        <w:t>. На рассмотрение в Думу города Костромы в отчетном периоде Комиссией внесено 6</w:t>
      </w:r>
      <w:r w:rsidR="005B4EA6" w:rsidRPr="00E5246B">
        <w:rPr>
          <w:rFonts w:ascii="Times New Roman" w:hAnsi="Times New Roman" w:cs="Times New Roman"/>
          <w:sz w:val="24"/>
          <w:szCs w:val="24"/>
        </w:rPr>
        <w:t>5</w:t>
      </w:r>
      <w:r w:rsidRPr="00E5246B">
        <w:rPr>
          <w:rFonts w:ascii="Times New Roman" w:hAnsi="Times New Roman" w:cs="Times New Roman"/>
          <w:sz w:val="24"/>
          <w:szCs w:val="24"/>
        </w:rPr>
        <w:t xml:space="preserve"> проектов решений Думы города Костромы.</w:t>
      </w:r>
    </w:p>
    <w:p w:rsidR="00867F5B" w:rsidRPr="00E5246B" w:rsidRDefault="00867F5B" w:rsidP="00E675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46B">
        <w:rPr>
          <w:rFonts w:ascii="Times New Roman" w:hAnsi="Times New Roman" w:cs="Times New Roman"/>
          <w:sz w:val="24"/>
          <w:szCs w:val="24"/>
        </w:rPr>
        <w:t xml:space="preserve">Как председатель Комиссии по местному самоуправлению работала в составе Совета Думы, Совета при Главе города Костромы, комиссии по присвоению наименований улицам и иным общественным местам города Костромы, установлению мемориальных досок и иных памятных знаков; комиссии по депутатской этике. Вхожу в состав фракции партии «Единая Россия» </w:t>
      </w:r>
      <w:r w:rsidR="00F74978" w:rsidRPr="00E5246B">
        <w:rPr>
          <w:rFonts w:ascii="Times New Roman" w:hAnsi="Times New Roman" w:cs="Times New Roman"/>
          <w:sz w:val="24"/>
          <w:szCs w:val="24"/>
        </w:rPr>
        <w:t xml:space="preserve">в </w:t>
      </w:r>
      <w:r w:rsidRPr="00E5246B">
        <w:rPr>
          <w:rFonts w:ascii="Times New Roman" w:hAnsi="Times New Roman" w:cs="Times New Roman"/>
          <w:sz w:val="24"/>
          <w:szCs w:val="24"/>
        </w:rPr>
        <w:t>Думе города Костромы.</w:t>
      </w:r>
    </w:p>
    <w:p w:rsidR="00414482" w:rsidRPr="00E5246B" w:rsidRDefault="00867F5B" w:rsidP="00E675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46B">
        <w:rPr>
          <w:rFonts w:ascii="Times New Roman" w:hAnsi="Times New Roman" w:cs="Times New Roman"/>
          <w:sz w:val="24"/>
          <w:szCs w:val="24"/>
        </w:rPr>
        <w:t>Регулярно вела прием граждан, в том числе в Региональной общественной приемной Председателя партии "Единая Россия" Д.А.</w:t>
      </w:r>
      <w:r w:rsidR="00BE2058" w:rsidRPr="00E5246B">
        <w:rPr>
          <w:rFonts w:ascii="Times New Roman" w:hAnsi="Times New Roman" w:cs="Times New Roman"/>
          <w:sz w:val="24"/>
          <w:szCs w:val="24"/>
        </w:rPr>
        <w:t xml:space="preserve"> </w:t>
      </w:r>
      <w:r w:rsidRPr="00E5246B">
        <w:rPr>
          <w:rFonts w:ascii="Times New Roman" w:hAnsi="Times New Roman" w:cs="Times New Roman"/>
          <w:sz w:val="24"/>
          <w:szCs w:val="24"/>
        </w:rPr>
        <w:t>Медведева.  Получила 1</w:t>
      </w:r>
      <w:r w:rsidR="00414482" w:rsidRPr="00E5246B">
        <w:rPr>
          <w:rFonts w:ascii="Times New Roman" w:hAnsi="Times New Roman" w:cs="Times New Roman"/>
          <w:sz w:val="24"/>
          <w:szCs w:val="24"/>
        </w:rPr>
        <w:t>5</w:t>
      </w:r>
      <w:r w:rsidRPr="00E5246B">
        <w:rPr>
          <w:rFonts w:ascii="Times New Roman" w:hAnsi="Times New Roman" w:cs="Times New Roman"/>
          <w:sz w:val="24"/>
          <w:szCs w:val="24"/>
        </w:rPr>
        <w:t xml:space="preserve"> запросов, из которых  </w:t>
      </w:r>
      <w:r w:rsidR="00E5246B" w:rsidRPr="00E5246B">
        <w:rPr>
          <w:rFonts w:ascii="Times New Roman" w:hAnsi="Times New Roman" w:cs="Times New Roman"/>
          <w:sz w:val="24"/>
          <w:szCs w:val="24"/>
        </w:rPr>
        <w:t xml:space="preserve">12 </w:t>
      </w:r>
      <w:proofErr w:type="gramStart"/>
      <w:r w:rsidR="00E5246B" w:rsidRPr="00E5246B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E524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246B">
        <w:rPr>
          <w:rFonts w:ascii="Times New Roman" w:hAnsi="Times New Roman" w:cs="Times New Roman"/>
          <w:sz w:val="24"/>
          <w:szCs w:val="24"/>
        </w:rPr>
        <w:t xml:space="preserve">Характер запросов: получение бесплатной юридической консультации; </w:t>
      </w:r>
      <w:r w:rsidR="005B4EA6" w:rsidRPr="00E5246B">
        <w:rPr>
          <w:rFonts w:ascii="Times New Roman" w:hAnsi="Times New Roman" w:cs="Times New Roman"/>
          <w:sz w:val="24"/>
          <w:szCs w:val="24"/>
        </w:rPr>
        <w:t xml:space="preserve"> </w:t>
      </w:r>
      <w:r w:rsidRPr="00E5246B">
        <w:rPr>
          <w:rFonts w:ascii="Times New Roman" w:hAnsi="Times New Roman" w:cs="Times New Roman"/>
          <w:sz w:val="24"/>
          <w:szCs w:val="24"/>
        </w:rPr>
        <w:t>график движения городского пасса</w:t>
      </w:r>
      <w:r w:rsidR="005B4EA6" w:rsidRPr="00E5246B">
        <w:rPr>
          <w:rFonts w:ascii="Times New Roman" w:hAnsi="Times New Roman" w:cs="Times New Roman"/>
          <w:sz w:val="24"/>
          <w:szCs w:val="24"/>
        </w:rPr>
        <w:t>жирского транспорта</w:t>
      </w:r>
      <w:r w:rsidRPr="00E5246B">
        <w:rPr>
          <w:rFonts w:ascii="Times New Roman" w:hAnsi="Times New Roman" w:cs="Times New Roman"/>
          <w:sz w:val="24"/>
          <w:szCs w:val="24"/>
        </w:rPr>
        <w:t>;</w:t>
      </w:r>
      <w:r w:rsidR="00CC7B93" w:rsidRPr="00E5246B">
        <w:rPr>
          <w:rFonts w:ascii="Times New Roman" w:hAnsi="Times New Roman" w:cs="Times New Roman"/>
          <w:sz w:val="24"/>
          <w:szCs w:val="24"/>
        </w:rPr>
        <w:t xml:space="preserve"> жалоба на действия Управления городского пассажирского транспорта; жалоба на</w:t>
      </w:r>
      <w:r w:rsidR="005B4EA6" w:rsidRPr="00E5246B">
        <w:rPr>
          <w:rFonts w:ascii="Times New Roman" w:hAnsi="Times New Roman" w:cs="Times New Roman"/>
          <w:sz w:val="24"/>
          <w:szCs w:val="24"/>
        </w:rPr>
        <w:t xml:space="preserve"> отказ водителей маршрутных такси обслуживать пассажиров с льготными проездными,  </w:t>
      </w:r>
      <w:r w:rsidR="00CC7B93" w:rsidRPr="00E5246B">
        <w:rPr>
          <w:rFonts w:ascii="Times New Roman" w:hAnsi="Times New Roman" w:cs="Times New Roman"/>
          <w:sz w:val="24"/>
          <w:szCs w:val="24"/>
        </w:rPr>
        <w:t xml:space="preserve">жалоба на отказ </w:t>
      </w:r>
      <w:r w:rsidR="00414482" w:rsidRPr="00E5246B">
        <w:rPr>
          <w:rFonts w:ascii="Times New Roman" w:hAnsi="Times New Roman" w:cs="Times New Roman"/>
          <w:sz w:val="24"/>
          <w:szCs w:val="24"/>
        </w:rPr>
        <w:t xml:space="preserve"> в принятии на учет </w:t>
      </w:r>
      <w:r w:rsidR="00CC7B93" w:rsidRPr="00E5246B">
        <w:rPr>
          <w:rFonts w:ascii="Times New Roman" w:hAnsi="Times New Roman" w:cs="Times New Roman"/>
          <w:sz w:val="24"/>
          <w:szCs w:val="24"/>
        </w:rPr>
        <w:t>в</w:t>
      </w:r>
      <w:r w:rsidR="00414482" w:rsidRPr="00E5246B">
        <w:rPr>
          <w:rFonts w:ascii="Times New Roman" w:hAnsi="Times New Roman" w:cs="Times New Roman"/>
          <w:sz w:val="24"/>
          <w:szCs w:val="24"/>
        </w:rPr>
        <w:t xml:space="preserve"> качестве нуждающегося в жилом помещении;</w:t>
      </w:r>
      <w:r w:rsidR="005B4EA6" w:rsidRPr="00E5246B">
        <w:rPr>
          <w:rFonts w:ascii="Times New Roman" w:hAnsi="Times New Roman" w:cs="Times New Roman"/>
          <w:sz w:val="24"/>
          <w:szCs w:val="24"/>
        </w:rPr>
        <w:t xml:space="preserve"> </w:t>
      </w:r>
      <w:r w:rsidR="00E5246B">
        <w:rPr>
          <w:rFonts w:ascii="Times New Roman" w:hAnsi="Times New Roman" w:cs="Times New Roman"/>
          <w:sz w:val="24"/>
          <w:szCs w:val="24"/>
        </w:rPr>
        <w:t xml:space="preserve"> </w:t>
      </w:r>
      <w:r w:rsidR="005B4EA6" w:rsidRPr="00E5246B">
        <w:rPr>
          <w:rFonts w:ascii="Times New Roman" w:hAnsi="Times New Roman" w:cs="Times New Roman"/>
          <w:sz w:val="24"/>
          <w:szCs w:val="24"/>
        </w:rPr>
        <w:t>отсутствие уличного освещения</w:t>
      </w:r>
      <w:r w:rsidRPr="00E5246B">
        <w:rPr>
          <w:rFonts w:ascii="Times New Roman" w:hAnsi="Times New Roman" w:cs="Times New Roman"/>
          <w:sz w:val="24"/>
          <w:szCs w:val="24"/>
        </w:rPr>
        <w:t xml:space="preserve">; обращение за материальной помощью в сложной жизненной ситуации. </w:t>
      </w:r>
      <w:proofErr w:type="gramEnd"/>
      <w:r w:rsidRPr="00E5246B">
        <w:rPr>
          <w:rFonts w:ascii="Times New Roman" w:hAnsi="Times New Roman" w:cs="Times New Roman"/>
          <w:sz w:val="24"/>
          <w:szCs w:val="24"/>
        </w:rPr>
        <w:t>Материальная помощь оказана</w:t>
      </w:r>
      <w:r w:rsidR="00414482" w:rsidRPr="00E5246B">
        <w:rPr>
          <w:rFonts w:ascii="Times New Roman" w:hAnsi="Times New Roman" w:cs="Times New Roman"/>
          <w:sz w:val="24"/>
          <w:szCs w:val="24"/>
        </w:rPr>
        <w:t>:</w:t>
      </w:r>
    </w:p>
    <w:p w:rsidR="00867F5B" w:rsidRPr="00E5246B" w:rsidRDefault="00867F5B" w:rsidP="00C074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46B">
        <w:rPr>
          <w:rFonts w:ascii="Times New Roman" w:hAnsi="Times New Roman" w:cs="Times New Roman"/>
          <w:sz w:val="24"/>
          <w:szCs w:val="24"/>
        </w:rPr>
        <w:t xml:space="preserve"> </w:t>
      </w:r>
      <w:r w:rsidR="005B4EA6" w:rsidRPr="00E5246B">
        <w:rPr>
          <w:rFonts w:ascii="Times New Roman" w:hAnsi="Times New Roman" w:cs="Times New Roman"/>
          <w:sz w:val="24"/>
          <w:szCs w:val="24"/>
        </w:rPr>
        <w:t xml:space="preserve">четверым </w:t>
      </w:r>
      <w:r w:rsidR="00414482" w:rsidRPr="00E5246B">
        <w:rPr>
          <w:rFonts w:ascii="Times New Roman" w:hAnsi="Times New Roman" w:cs="Times New Roman"/>
          <w:sz w:val="24"/>
          <w:szCs w:val="24"/>
        </w:rPr>
        <w:t xml:space="preserve"> гражданам;</w:t>
      </w:r>
      <w:r w:rsidR="00C074E8">
        <w:rPr>
          <w:rFonts w:ascii="Times New Roman" w:hAnsi="Times New Roman" w:cs="Times New Roman"/>
          <w:sz w:val="24"/>
          <w:szCs w:val="24"/>
        </w:rPr>
        <w:t xml:space="preserve"> </w:t>
      </w:r>
      <w:r w:rsidR="00414482" w:rsidRPr="00E5246B">
        <w:rPr>
          <w:rFonts w:ascii="Times New Roman" w:hAnsi="Times New Roman" w:cs="Times New Roman"/>
          <w:sz w:val="24"/>
          <w:szCs w:val="24"/>
        </w:rPr>
        <w:t>организаторам фестиваля молодежной музыки « #</w:t>
      </w:r>
      <w:r w:rsidR="00414482" w:rsidRPr="00E5246B">
        <w:rPr>
          <w:rFonts w:ascii="Times New Roman" w:hAnsi="Times New Roman" w:cs="Times New Roman"/>
          <w:sz w:val="24"/>
          <w:szCs w:val="24"/>
          <w:lang w:val="en-US"/>
        </w:rPr>
        <w:t>URBANFEST</w:t>
      </w:r>
      <w:r w:rsidR="00414482" w:rsidRPr="00E5246B">
        <w:rPr>
          <w:rFonts w:ascii="Times New Roman" w:hAnsi="Times New Roman" w:cs="Times New Roman"/>
          <w:sz w:val="24"/>
          <w:szCs w:val="24"/>
        </w:rPr>
        <w:t xml:space="preserve"> 44», который прошел  6 октября 2017г.; </w:t>
      </w:r>
      <w:r w:rsidR="00C074E8">
        <w:rPr>
          <w:rFonts w:ascii="Times New Roman" w:hAnsi="Times New Roman" w:cs="Times New Roman"/>
          <w:sz w:val="24"/>
          <w:szCs w:val="24"/>
        </w:rPr>
        <w:t xml:space="preserve"> </w:t>
      </w:r>
      <w:r w:rsidR="00414482" w:rsidRPr="00E5246B">
        <w:rPr>
          <w:rFonts w:ascii="Times New Roman" w:hAnsi="Times New Roman" w:cs="Times New Roman"/>
          <w:sz w:val="24"/>
          <w:szCs w:val="24"/>
        </w:rPr>
        <w:t>организаторам праздника в Селище 23 июня 2017 г.</w:t>
      </w:r>
      <w:r w:rsidR="00C074E8">
        <w:rPr>
          <w:rFonts w:ascii="Times New Roman" w:hAnsi="Times New Roman" w:cs="Times New Roman"/>
          <w:sz w:val="24"/>
          <w:szCs w:val="24"/>
        </w:rPr>
        <w:t xml:space="preserve">, </w:t>
      </w:r>
      <w:r w:rsidR="00414482" w:rsidRPr="00E5246B">
        <w:rPr>
          <w:rFonts w:ascii="Times New Roman" w:hAnsi="Times New Roman" w:cs="Times New Roman"/>
          <w:sz w:val="24"/>
          <w:szCs w:val="24"/>
        </w:rPr>
        <w:t>хору ветеранов «Русская песня».</w:t>
      </w:r>
    </w:p>
    <w:p w:rsidR="00CC7B93" w:rsidRPr="00E5246B" w:rsidRDefault="00867F5B" w:rsidP="00E675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46B">
        <w:rPr>
          <w:rFonts w:ascii="Times New Roman" w:hAnsi="Times New Roman" w:cs="Times New Roman"/>
          <w:sz w:val="24"/>
          <w:szCs w:val="24"/>
        </w:rPr>
        <w:t>По поручению Главы города представляла Думу на массовых обществ</w:t>
      </w:r>
      <w:r w:rsidR="00CC7B93" w:rsidRPr="00E5246B">
        <w:rPr>
          <w:rFonts w:ascii="Times New Roman" w:hAnsi="Times New Roman" w:cs="Times New Roman"/>
          <w:sz w:val="24"/>
          <w:szCs w:val="24"/>
        </w:rPr>
        <w:t xml:space="preserve">енных мероприятиях. </w:t>
      </w:r>
      <w:r w:rsidRPr="00E5246B">
        <w:rPr>
          <w:rFonts w:ascii="Times New Roman" w:hAnsi="Times New Roman" w:cs="Times New Roman"/>
          <w:sz w:val="24"/>
          <w:szCs w:val="24"/>
        </w:rPr>
        <w:t>12 декабря 201</w:t>
      </w:r>
      <w:r w:rsidR="00CC7B93" w:rsidRPr="00E5246B">
        <w:rPr>
          <w:rFonts w:ascii="Times New Roman" w:hAnsi="Times New Roman" w:cs="Times New Roman"/>
          <w:sz w:val="24"/>
          <w:szCs w:val="24"/>
        </w:rPr>
        <w:t>7</w:t>
      </w:r>
      <w:r w:rsidRPr="00E5246B">
        <w:rPr>
          <w:rFonts w:ascii="Times New Roman" w:hAnsi="Times New Roman" w:cs="Times New Roman"/>
          <w:sz w:val="24"/>
          <w:szCs w:val="24"/>
        </w:rPr>
        <w:t xml:space="preserve"> г. провела урок по Конституции России для  учеников выпускного класса школы №2</w:t>
      </w:r>
      <w:r w:rsidR="00CC7B93" w:rsidRPr="00E5246B">
        <w:rPr>
          <w:rFonts w:ascii="Times New Roman" w:hAnsi="Times New Roman" w:cs="Times New Roman"/>
          <w:sz w:val="24"/>
          <w:szCs w:val="24"/>
        </w:rPr>
        <w:t>3</w:t>
      </w:r>
      <w:r w:rsidRPr="00E5246B">
        <w:rPr>
          <w:rFonts w:ascii="Times New Roman" w:hAnsi="Times New Roman" w:cs="Times New Roman"/>
          <w:sz w:val="24"/>
          <w:szCs w:val="24"/>
        </w:rPr>
        <w:t xml:space="preserve"> г. Костромы.</w:t>
      </w:r>
      <w:r w:rsidR="00BE2058" w:rsidRPr="00E52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B93" w:rsidRPr="00E5246B" w:rsidRDefault="00867F5B" w:rsidP="00E675E1">
      <w:pPr>
        <w:pStyle w:val="a6"/>
        <w:shd w:val="clear" w:color="auto" w:fill="FFFFFF"/>
        <w:spacing w:after="0" w:line="240" w:lineRule="auto"/>
        <w:ind w:left="284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E5246B">
        <w:rPr>
          <w:rFonts w:ascii="Times New Roman" w:hAnsi="Times New Roman" w:cs="Times New Roman"/>
          <w:sz w:val="24"/>
          <w:szCs w:val="24"/>
        </w:rPr>
        <w:t xml:space="preserve">Как руководитель партийного проекта «Гражданский университет» в Костромской области организовала </w:t>
      </w:r>
      <w:proofErr w:type="gramStart"/>
      <w:r w:rsidRPr="00E5246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5246B">
        <w:rPr>
          <w:rFonts w:ascii="Times New Roman" w:hAnsi="Times New Roman" w:cs="Times New Roman"/>
          <w:sz w:val="24"/>
          <w:szCs w:val="24"/>
        </w:rPr>
        <w:t xml:space="preserve"> различным направлениям граждан</w:t>
      </w:r>
      <w:r w:rsidR="00CC7B93" w:rsidRPr="00E5246B">
        <w:rPr>
          <w:rFonts w:ascii="Times New Roman" w:hAnsi="Times New Roman" w:cs="Times New Roman"/>
          <w:sz w:val="24"/>
          <w:szCs w:val="24"/>
        </w:rPr>
        <w:t>ского образования и просвещения.</w:t>
      </w:r>
      <w:r w:rsidR="00CC7B93" w:rsidRPr="00E5246B">
        <w:rPr>
          <w:rFonts w:ascii="Times New Roman" w:hAnsi="Times New Roman"/>
          <w:sz w:val="24"/>
          <w:szCs w:val="24"/>
        </w:rPr>
        <w:t xml:space="preserve"> В рамках этого проекта действ</w:t>
      </w:r>
      <w:r w:rsidR="00E675E1">
        <w:rPr>
          <w:rFonts w:ascii="Times New Roman" w:hAnsi="Times New Roman"/>
          <w:sz w:val="24"/>
          <w:szCs w:val="24"/>
        </w:rPr>
        <w:t>овала</w:t>
      </w:r>
      <w:r w:rsidR="00CC7B93" w:rsidRPr="00E5246B">
        <w:rPr>
          <w:rFonts w:ascii="Times New Roman" w:hAnsi="Times New Roman"/>
          <w:sz w:val="24"/>
          <w:szCs w:val="24"/>
        </w:rPr>
        <w:t xml:space="preserve"> городская  «Школа молодого депутата», организованная  совместно с Молодежной палатой при Думе города Костромы. Проведены тренинги, круглые столы, дискуссии:</w:t>
      </w:r>
    </w:p>
    <w:p w:rsidR="00CC7B93" w:rsidRPr="00E5246B" w:rsidRDefault="00CC7B93" w:rsidP="00E675E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E5246B">
        <w:rPr>
          <w:rFonts w:ascii="Times New Roman" w:hAnsi="Times New Roman"/>
          <w:sz w:val="24"/>
          <w:szCs w:val="24"/>
        </w:rPr>
        <w:t>22 апреля  2017 г. коммуникативный тренинг</w:t>
      </w:r>
    </w:p>
    <w:p w:rsidR="00CC7B93" w:rsidRPr="00E5246B" w:rsidRDefault="00CC7B93" w:rsidP="00E675E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E5246B">
        <w:rPr>
          <w:rFonts w:ascii="Times New Roman" w:hAnsi="Times New Roman"/>
          <w:sz w:val="24"/>
          <w:szCs w:val="24"/>
        </w:rPr>
        <w:t xml:space="preserve">2 июня 2017 г. тренинг по </w:t>
      </w:r>
      <w:proofErr w:type="gramStart"/>
      <w:r w:rsidRPr="00E5246B">
        <w:rPr>
          <w:rFonts w:ascii="Times New Roman" w:hAnsi="Times New Roman"/>
          <w:sz w:val="24"/>
          <w:szCs w:val="24"/>
        </w:rPr>
        <w:t>тайм-менеджменту</w:t>
      </w:r>
      <w:proofErr w:type="gramEnd"/>
    </w:p>
    <w:p w:rsidR="00CC7B93" w:rsidRPr="00E5246B" w:rsidRDefault="00CC7B93" w:rsidP="00E675E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E5246B">
        <w:rPr>
          <w:rFonts w:ascii="Times New Roman" w:hAnsi="Times New Roman"/>
          <w:sz w:val="24"/>
          <w:szCs w:val="24"/>
        </w:rPr>
        <w:t xml:space="preserve">27 июня 2017 г. встреча с М. </w:t>
      </w:r>
      <w:proofErr w:type="spellStart"/>
      <w:r w:rsidRPr="00E5246B">
        <w:rPr>
          <w:rFonts w:ascii="Times New Roman" w:hAnsi="Times New Roman"/>
          <w:sz w:val="24"/>
          <w:szCs w:val="24"/>
        </w:rPr>
        <w:t>Бачериковой</w:t>
      </w:r>
      <w:proofErr w:type="spellEnd"/>
      <w:r w:rsidRPr="00E5246B">
        <w:rPr>
          <w:rFonts w:ascii="Times New Roman" w:hAnsi="Times New Roman"/>
          <w:sz w:val="24"/>
          <w:szCs w:val="24"/>
        </w:rPr>
        <w:t>, секретарем-референтом  центрального аппарата   Министерства  иностранных дел России, выпускницей костромского вуза</w:t>
      </w:r>
    </w:p>
    <w:p w:rsidR="00CC7B93" w:rsidRPr="00E5246B" w:rsidRDefault="00CC7B93" w:rsidP="00E675E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E5246B">
        <w:rPr>
          <w:rFonts w:ascii="Times New Roman" w:hAnsi="Times New Roman"/>
          <w:sz w:val="24"/>
          <w:szCs w:val="24"/>
        </w:rPr>
        <w:t>11 октября 2017 г. открытая лекция  главы Администрации города Костромы В. Емца «Особенности  управления городом»</w:t>
      </w:r>
    </w:p>
    <w:p w:rsidR="00867F5B" w:rsidRPr="00E5246B" w:rsidRDefault="00CC7B93" w:rsidP="00E675E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46B">
        <w:rPr>
          <w:sz w:val="24"/>
          <w:szCs w:val="24"/>
        </w:rPr>
        <w:t xml:space="preserve"> </w:t>
      </w:r>
      <w:r w:rsidRPr="00E5246B">
        <w:rPr>
          <w:rFonts w:ascii="Times New Roman" w:hAnsi="Times New Roman"/>
          <w:sz w:val="24"/>
          <w:szCs w:val="24"/>
        </w:rPr>
        <w:t>14 сентября организован  форум «Образование и карьера» для студентов вузов и колледжей города с участием руководителей департамента по труду Костромской области, организаций-работодателей и компании «</w:t>
      </w:r>
      <w:proofErr w:type="spellStart"/>
      <w:r w:rsidRPr="00E5246B">
        <w:rPr>
          <w:rFonts w:ascii="Times New Roman" w:hAnsi="Times New Roman"/>
          <w:sz w:val="24"/>
          <w:szCs w:val="24"/>
        </w:rPr>
        <w:t>Head</w:t>
      </w:r>
      <w:proofErr w:type="spellEnd"/>
      <w:r w:rsidRPr="00E5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46B">
        <w:rPr>
          <w:rFonts w:ascii="Times New Roman" w:hAnsi="Times New Roman"/>
          <w:sz w:val="24"/>
          <w:szCs w:val="24"/>
        </w:rPr>
        <w:t>hunter</w:t>
      </w:r>
      <w:proofErr w:type="spellEnd"/>
      <w:r w:rsidRPr="00E5246B">
        <w:rPr>
          <w:rFonts w:ascii="Times New Roman" w:hAnsi="Times New Roman"/>
          <w:sz w:val="24"/>
          <w:szCs w:val="24"/>
        </w:rPr>
        <w:t>» с общим количеством участников  250 человек;</w:t>
      </w:r>
    </w:p>
    <w:p w:rsidR="00CC7B93" w:rsidRPr="00E5246B" w:rsidRDefault="00CC7B93" w:rsidP="00E675E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246B">
        <w:rPr>
          <w:rFonts w:ascii="Times New Roman" w:hAnsi="Times New Roman"/>
          <w:sz w:val="24"/>
          <w:szCs w:val="24"/>
        </w:rPr>
        <w:lastRenderedPageBreak/>
        <w:t>Проведены открытые (бесплатные) мероприятия  для субъектов малого предпринимательства:</w:t>
      </w:r>
    </w:p>
    <w:p w:rsidR="00CC7B93" w:rsidRPr="00E5246B" w:rsidRDefault="00CC7B93" w:rsidP="00E675E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246B">
        <w:rPr>
          <w:rFonts w:ascii="Times New Roman" w:hAnsi="Times New Roman"/>
          <w:sz w:val="24"/>
          <w:szCs w:val="24"/>
        </w:rPr>
        <w:t>- семинар «Оптимизация налогов через снижение кадастровой стоимости» (14 июня  29017 г.);</w:t>
      </w:r>
    </w:p>
    <w:p w:rsidR="00CC7B93" w:rsidRPr="00E5246B" w:rsidRDefault="00CC7B93" w:rsidP="00E675E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246B">
        <w:rPr>
          <w:rFonts w:ascii="Times New Roman" w:hAnsi="Times New Roman"/>
          <w:sz w:val="24"/>
          <w:szCs w:val="24"/>
        </w:rPr>
        <w:t>- семинар « Информационная безопасность бизнеса» (6 октября 2017г);</w:t>
      </w:r>
    </w:p>
    <w:p w:rsidR="00CC7B93" w:rsidRPr="00E5246B" w:rsidRDefault="00CC7B93" w:rsidP="00E675E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246B">
        <w:rPr>
          <w:rFonts w:ascii="Times New Roman" w:hAnsi="Times New Roman"/>
          <w:sz w:val="24"/>
          <w:szCs w:val="24"/>
        </w:rPr>
        <w:t>- бизнес-завтрак «Маркетинг и продажи в новом мире»  (16 ноября 2017 г.);</w:t>
      </w:r>
    </w:p>
    <w:p w:rsidR="00CC7B93" w:rsidRPr="00E5246B" w:rsidRDefault="00CC7B93" w:rsidP="00E675E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675E1" w:rsidRDefault="00CC7B93" w:rsidP="00E675E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46B">
        <w:rPr>
          <w:rFonts w:ascii="Times New Roman" w:hAnsi="Times New Roman"/>
          <w:sz w:val="24"/>
          <w:szCs w:val="24"/>
        </w:rPr>
        <w:t xml:space="preserve">30 октября 2017 г. </w:t>
      </w:r>
      <w:r w:rsidR="00E5246B">
        <w:rPr>
          <w:rFonts w:ascii="Times New Roman" w:hAnsi="Times New Roman"/>
          <w:sz w:val="24"/>
          <w:szCs w:val="24"/>
        </w:rPr>
        <w:t>организовала</w:t>
      </w:r>
      <w:r w:rsidRPr="00E5246B">
        <w:rPr>
          <w:rFonts w:ascii="Times New Roman" w:hAnsi="Times New Roman"/>
          <w:sz w:val="24"/>
          <w:szCs w:val="24"/>
        </w:rPr>
        <w:t xml:space="preserve"> </w:t>
      </w:r>
      <w:r w:rsidR="00E5246B">
        <w:rPr>
          <w:rFonts w:ascii="Times New Roman" w:hAnsi="Times New Roman"/>
          <w:sz w:val="24"/>
          <w:szCs w:val="24"/>
        </w:rPr>
        <w:t>совместное мероприятие с С</w:t>
      </w:r>
      <w:r w:rsidR="00E5246B" w:rsidRPr="00E5246B">
        <w:rPr>
          <w:rFonts w:ascii="Times New Roman" w:hAnsi="Times New Roman"/>
          <w:sz w:val="24"/>
          <w:szCs w:val="24"/>
        </w:rPr>
        <w:t xml:space="preserve">оветом ветеранов г. Костромы </w:t>
      </w:r>
      <w:r w:rsidR="00E5246B">
        <w:rPr>
          <w:rFonts w:ascii="Times New Roman" w:hAnsi="Times New Roman"/>
          <w:sz w:val="24"/>
          <w:szCs w:val="24"/>
        </w:rPr>
        <w:t xml:space="preserve">- </w:t>
      </w:r>
      <w:r w:rsidRPr="00E5246B">
        <w:rPr>
          <w:rFonts w:ascii="Times New Roman" w:hAnsi="Times New Roman"/>
          <w:sz w:val="24"/>
          <w:szCs w:val="24"/>
        </w:rPr>
        <w:t xml:space="preserve">заседание дискуссионного клуба по обсуждению 100-летия </w:t>
      </w:r>
      <w:r w:rsidR="00C074E8">
        <w:rPr>
          <w:rFonts w:ascii="Times New Roman" w:hAnsi="Times New Roman"/>
          <w:sz w:val="24"/>
          <w:szCs w:val="24"/>
        </w:rPr>
        <w:t xml:space="preserve">революционных событий 1917 года </w:t>
      </w:r>
      <w:proofErr w:type="gramStart"/>
      <w:r w:rsidR="00C074E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074E8">
        <w:rPr>
          <w:rFonts w:ascii="Times New Roman" w:hAnsi="Times New Roman"/>
          <w:sz w:val="24"/>
          <w:szCs w:val="24"/>
        </w:rPr>
        <w:t>см. фото):</w:t>
      </w:r>
      <w:r w:rsidR="00E5246B">
        <w:rPr>
          <w:rFonts w:ascii="Times New Roman" w:hAnsi="Times New Roman"/>
          <w:sz w:val="24"/>
          <w:szCs w:val="24"/>
        </w:rPr>
        <w:t xml:space="preserve"> </w:t>
      </w:r>
    </w:p>
    <w:p w:rsidR="00C074E8" w:rsidRDefault="00C074E8" w:rsidP="00E675E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B93" w:rsidRPr="00C074E8" w:rsidRDefault="00C074E8" w:rsidP="00C074E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BD0C4E6" wp14:editId="531E7C8D">
            <wp:extent cx="5822899" cy="4367175"/>
            <wp:effectExtent l="0" t="0" r="6985" b="0"/>
            <wp:docPr id="2" name="Рисунок 2" descr="Y:\РЕКЛАМА\Сайт КГУ\2017\Ун т 3 возраста\Фото\DSC0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РЕКЛАМА\Сайт КГУ\2017\Ун т 3 возраста\Фото\DSC046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25" cy="436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B93" w:rsidRPr="00E5246B" w:rsidRDefault="00CC7B93" w:rsidP="00E675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E8" w:rsidRDefault="00C074E8" w:rsidP="00E67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B93" w:rsidRPr="00E5246B" w:rsidRDefault="006A4D24" w:rsidP="00E67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6B">
        <w:rPr>
          <w:rFonts w:ascii="Times New Roman" w:hAnsi="Times New Roman" w:cs="Times New Roman"/>
          <w:sz w:val="24"/>
          <w:szCs w:val="24"/>
        </w:rPr>
        <w:t xml:space="preserve">Главными направлениями в деятельности Комиссии </w:t>
      </w:r>
      <w:r w:rsidR="00867F5B" w:rsidRPr="00E5246B">
        <w:rPr>
          <w:rFonts w:ascii="Times New Roman" w:hAnsi="Times New Roman" w:cs="Times New Roman"/>
          <w:sz w:val="24"/>
          <w:szCs w:val="24"/>
        </w:rPr>
        <w:t>по местному самоуправлению бы</w:t>
      </w:r>
      <w:r w:rsidR="00E5246B" w:rsidRPr="00E5246B">
        <w:rPr>
          <w:rFonts w:ascii="Times New Roman" w:hAnsi="Times New Roman" w:cs="Times New Roman"/>
          <w:sz w:val="24"/>
          <w:szCs w:val="24"/>
        </w:rPr>
        <w:t>ли:</w:t>
      </w:r>
    </w:p>
    <w:p w:rsidR="00CC7B93" w:rsidRPr="00E5246B" w:rsidRDefault="00CC7B93" w:rsidP="00E675E1">
      <w:pPr>
        <w:pStyle w:val="a6"/>
        <w:numPr>
          <w:ilvl w:val="0"/>
          <w:numId w:val="6"/>
        </w:num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Приведение Устава города Костромы в соответствие с действующим законодательством Российской Федерации</w:t>
      </w:r>
    </w:p>
    <w:p w:rsidR="00CC7B93" w:rsidRPr="00E5246B" w:rsidRDefault="00CC7B93" w:rsidP="00E675E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Комиссией актуализирован Устав города Костромы, при этом:</w:t>
      </w:r>
    </w:p>
    <w:p w:rsidR="00CC7B93" w:rsidRPr="00E5246B" w:rsidRDefault="00CC7B93" w:rsidP="00E675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1) вопросы местного значения города Костромы приведены в соответствие с Федеральным законом "Об общих принципах организации местного самоуправления в Российской Федерации";</w:t>
      </w:r>
    </w:p>
    <w:p w:rsidR="00CC7B93" w:rsidRPr="00E5246B" w:rsidRDefault="00CC7B93" w:rsidP="00E675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2) права органов местного самоуправления города Костромы дополнены правом осуществления мероприятий в сфере профилактики правонарушений;</w:t>
      </w:r>
    </w:p>
    <w:p w:rsidR="00CC7B93" w:rsidRPr="00E5246B" w:rsidRDefault="00CC7B93" w:rsidP="00E675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gramStart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3) определено, что если изменения в Устав города Костромы вносятся в форме точного воспроизведения положений </w:t>
      </w:r>
      <w:hyperlink r:id="rId8" w:history="1">
        <w:r w:rsidRPr="00E5246B">
          <w:rPr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Конституции</w:t>
        </w:r>
      </w:hyperlink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Российской Федерации, федеральных законов или законов Костромской области в целях приведения Устава в соответстви</w:t>
      </w:r>
      <w:bookmarkStart w:id="0" w:name="_GoBack"/>
      <w:bookmarkEnd w:id="0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е с этими нормативными 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правовыми актами случаи, то проект решения Думы города Костромы о внесении изменений в Устав города Костромы не подлежит обязательному обсуждению на публичных слушаниях;</w:t>
      </w:r>
      <w:proofErr w:type="gramEnd"/>
    </w:p>
    <w:p w:rsidR="00CC7B93" w:rsidRPr="00E5246B" w:rsidRDefault="00CC7B93" w:rsidP="00E675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4) внесены изменения в полномочия Думы города Костромы;</w:t>
      </w:r>
    </w:p>
    <w:p w:rsidR="00CC7B93" w:rsidRPr="00E5246B" w:rsidRDefault="00CC7B93" w:rsidP="00E675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5246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5) определен порядок временного исполнения полномочий (обязанностей) 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Главы города Костромы, главы Администрации города Костромы в случае применения к ним по решению суда мер процессуального принуждения в виде заключения под стражу или временного отстранения от должности;</w:t>
      </w:r>
    </w:p>
    <w:p w:rsidR="00CC7B93" w:rsidRPr="00E5246B" w:rsidRDefault="00CC7B93" w:rsidP="00E675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6) внесены изменения в полномочия Администрации города Костромы;</w:t>
      </w:r>
    </w:p>
    <w:p w:rsidR="00CC7B93" w:rsidRPr="00E5246B" w:rsidRDefault="00CC7B93" w:rsidP="00E675E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7) внесены изменения в статью, посвященную г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арантиям осуществления полномочий лиц, замещающих муниципальные должности города Костромы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CC7B93" w:rsidRPr="00E5246B" w:rsidRDefault="00CC7B93" w:rsidP="00E675E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C7B93" w:rsidRPr="00E5246B" w:rsidRDefault="00CC7B93" w:rsidP="00E675E1">
      <w:pPr>
        <w:pStyle w:val="a6"/>
        <w:numPr>
          <w:ilvl w:val="0"/>
          <w:numId w:val="6"/>
        </w:numPr>
        <w:suppressAutoHyphens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spacing w:val="-10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</w:t>
      </w:r>
      <w:r w:rsidRPr="00E5246B">
        <w:rPr>
          <w:rFonts w:ascii="Times New Roman" w:eastAsia="Arial" w:hAnsi="Times New Roman" w:cs="Times New Roman"/>
          <w:b/>
          <w:spacing w:val="-10"/>
          <w:kern w:val="1"/>
          <w:sz w:val="24"/>
          <w:szCs w:val="24"/>
          <w:lang w:eastAsia="ar-SA"/>
        </w:rPr>
        <w:t>риведение решений Думы города Костромы в соответствие с законодательством Российской Федерации о противодействии коррупции</w:t>
      </w:r>
    </w:p>
    <w:p w:rsidR="00CC7B93" w:rsidRPr="00E5246B" w:rsidRDefault="00CC7B93" w:rsidP="00E675E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сфере </w:t>
      </w:r>
      <w:proofErr w:type="gramStart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подготовки проектов решений Думы города Костромы</w:t>
      </w:r>
      <w:proofErr w:type="gramEnd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 вопросам</w:t>
      </w:r>
      <w:r w:rsidRPr="00E5246B">
        <w:rPr>
          <w:rFonts w:ascii="Times New Roman" w:eastAsia="Arial" w:hAnsi="Times New Roman" w:cs="Times New Roman"/>
          <w:b/>
          <w:spacing w:val="-10"/>
          <w:kern w:val="1"/>
          <w:sz w:val="24"/>
          <w:szCs w:val="24"/>
          <w:lang w:eastAsia="ar-SA"/>
        </w:rPr>
        <w:t xml:space="preserve"> </w:t>
      </w:r>
      <w:r w:rsidRPr="00E5246B">
        <w:rPr>
          <w:rFonts w:ascii="Times New Roman" w:eastAsia="Arial" w:hAnsi="Times New Roman" w:cs="Times New Roman"/>
          <w:spacing w:val="-10"/>
          <w:kern w:val="1"/>
          <w:sz w:val="24"/>
          <w:szCs w:val="24"/>
          <w:lang w:eastAsia="ar-SA"/>
        </w:rPr>
        <w:t>противодействия коррупции:</w:t>
      </w:r>
    </w:p>
    <w:p w:rsidR="00CC7B93" w:rsidRPr="00E5246B" w:rsidRDefault="00CC7B93" w:rsidP="00E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1) утвержден </w:t>
      </w:r>
      <w:r w:rsidRPr="00E5246B">
        <w:rPr>
          <w:rFonts w:ascii="Times New Roman" w:eastAsia="Calibri" w:hAnsi="Times New Roman" w:cs="Times New Roman"/>
          <w:sz w:val="24"/>
          <w:szCs w:val="24"/>
        </w:rPr>
        <w:t>Порядок получения муниципальным служащим города Костромы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CC7B93" w:rsidRPr="00E5246B" w:rsidRDefault="00CC7B93" w:rsidP="00E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2) в </w:t>
      </w:r>
      <w:hyperlink r:id="rId9" w:history="1">
        <w:r w:rsidRPr="00E5246B">
          <w:rPr>
            <w:rFonts w:ascii="Times New Roman" w:eastAsia="Calibri" w:hAnsi="Times New Roman" w:cs="Times New Roman"/>
            <w:sz w:val="24"/>
            <w:szCs w:val="24"/>
          </w:rPr>
          <w:t>Положение</w:t>
        </w:r>
      </w:hyperlink>
      <w:r w:rsidRPr="00E5246B">
        <w:rPr>
          <w:rFonts w:ascii="Times New Roman" w:eastAsia="Calibri" w:hAnsi="Times New Roman" w:cs="Times New Roman"/>
          <w:sz w:val="24"/>
          <w:szCs w:val="24"/>
        </w:rPr>
        <w:t xml:space="preserve"> о муниципальной службе города Костромы внесены изменения, предусматривающие, что:</w:t>
      </w:r>
    </w:p>
    <w:p w:rsidR="00CC7B93" w:rsidRPr="00E5246B" w:rsidRDefault="00CC7B93" w:rsidP="00E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E5246B">
        <w:rPr>
          <w:rFonts w:ascii="Times New Roman" w:eastAsia="Calibri" w:hAnsi="Times New Roman" w:cs="Times New Roman"/>
          <w:sz w:val="24"/>
          <w:szCs w:val="24"/>
        </w:rPr>
        <w:t>а) граждане, претендующие на замещение должности главы Администрации города Костромы,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Костромской области в порядке, установленном законом Костромской области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  <w:proofErr w:type="gramEnd"/>
    </w:p>
    <w:p w:rsidR="00CC7B93" w:rsidRPr="00E5246B" w:rsidRDefault="00CC7B93" w:rsidP="00E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б) л</w:t>
      </w:r>
      <w:r w:rsidRPr="00E5246B">
        <w:rPr>
          <w:rFonts w:ascii="Times New Roman" w:eastAsia="Calibri" w:hAnsi="Times New Roman" w:cs="Times New Roman"/>
          <w:sz w:val="24"/>
          <w:szCs w:val="24"/>
        </w:rPr>
        <w:t>ицо, замещающее должность главы Администрации города Костромы, направляет уведомление о личной заинтересованности при исполнении должностных обязанностей по форме, утвержденной губернатором Костромской области, в комиссию по координации работы по противодействию коррупции в Костромской области;</w:t>
      </w:r>
    </w:p>
    <w:p w:rsidR="00CC7B93" w:rsidRPr="00E5246B" w:rsidRDefault="00CC7B93" w:rsidP="00E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в) с</w:t>
      </w:r>
      <w:r w:rsidRPr="00E5246B">
        <w:rPr>
          <w:rFonts w:ascii="Times New Roman" w:eastAsia="Calibri" w:hAnsi="Times New Roman" w:cs="Times New Roman"/>
          <w:sz w:val="24"/>
          <w:szCs w:val="24"/>
        </w:rPr>
        <w:t xml:space="preserve">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0" w:history="1">
        <w:r w:rsidRPr="00E5246B">
          <w:rPr>
            <w:rFonts w:ascii="Times New Roman" w:eastAsia="Calibri" w:hAnsi="Times New Roman" w:cs="Times New Roman"/>
            <w:sz w:val="24"/>
            <w:szCs w:val="24"/>
          </w:rPr>
          <w:t>статьей 15</w:t>
        </w:r>
      </w:hyperlink>
      <w:r w:rsidRPr="00E5246B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"О противодействии коррупции".</w:t>
      </w:r>
    </w:p>
    <w:p w:rsidR="00CC7B93" w:rsidRPr="00E5246B" w:rsidRDefault="00CC7B93" w:rsidP="00E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3) утвержден План мероприятий Думы города Костромы по противодействию коррупции на 2018 год;</w:t>
      </w:r>
    </w:p>
    <w:p w:rsidR="00CC7B93" w:rsidRPr="00E5246B" w:rsidRDefault="00CC7B93" w:rsidP="00E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4) </w:t>
      </w:r>
      <w:r w:rsidRPr="00E5246B">
        <w:rPr>
          <w:rFonts w:ascii="Times New Roman" w:eastAsia="Calibri" w:hAnsi="Times New Roman" w:cs="Times New Roman"/>
          <w:sz w:val="24"/>
          <w:szCs w:val="24"/>
        </w:rPr>
        <w:t xml:space="preserve">Положение о Контрольно-счетной комиссии города Костромы дополнено обязанностью должностных лиц Комиссии </w:t>
      </w:r>
      <w:proofErr w:type="gramStart"/>
      <w:r w:rsidRPr="00E5246B">
        <w:rPr>
          <w:rFonts w:ascii="Times New Roman" w:eastAsia="Calibri" w:hAnsi="Times New Roman" w:cs="Times New Roman"/>
          <w:sz w:val="24"/>
          <w:szCs w:val="24"/>
        </w:rPr>
        <w:t>соблюдать</w:t>
      </w:r>
      <w:proofErr w:type="gramEnd"/>
      <w:r w:rsidRPr="00E5246B">
        <w:rPr>
          <w:rFonts w:ascii="Times New Roman" w:eastAsia="Calibri" w:hAnsi="Times New Roman" w:cs="Times New Roman"/>
          <w:sz w:val="24"/>
          <w:szCs w:val="24"/>
        </w:rPr>
        <w:t xml:space="preserve"> ограничения, запреты, исполнять обязанности, которые установлены законодательством о противодействии коррупции.</w:t>
      </w:r>
    </w:p>
    <w:p w:rsidR="00CC7B93" w:rsidRPr="00E5246B" w:rsidRDefault="00CC7B93" w:rsidP="00E675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Кроме того,</w:t>
      </w:r>
      <w:r w:rsidRPr="00E52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в целях соблюдения законодательства </w:t>
      </w:r>
      <w:r w:rsidRPr="00E5246B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Российской Федерации о противодействии коррупции:</w:t>
      </w:r>
    </w:p>
    <w:p w:rsidR="00CC7B93" w:rsidRPr="00E5246B" w:rsidRDefault="00CC7B93" w:rsidP="00E675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 xml:space="preserve">1) </w:t>
      </w:r>
      <w:r w:rsidRPr="00E52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упразднена Комиссия по </w:t>
      </w:r>
      <w:proofErr w:type="gramStart"/>
      <w:r w:rsidRPr="00E52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контролю за</w:t>
      </w:r>
      <w:proofErr w:type="gramEnd"/>
      <w:r w:rsidRPr="00E52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достоверностью сведений о доходах, об имуществе и обязательствах имущественного характера, представляемых депутатами Думы города Костромы;</w:t>
      </w:r>
    </w:p>
    <w:p w:rsidR="00CC7B93" w:rsidRPr="00E5246B" w:rsidRDefault="00CC7B93" w:rsidP="00E67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2) ежеквартально на рассмотрение Комиссии выносится вопрос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недействительными</w:t>
      </w:r>
      <w:proofErr w:type="gramEnd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ненормативных правовых актов Думы города Костромы, Главы города Костромы, незаконными решений и действий (бездействия) должностных лиц Думы города Костромы.</w:t>
      </w:r>
    </w:p>
    <w:p w:rsidR="00CC7B93" w:rsidRPr="00E5246B" w:rsidRDefault="00CC7B93" w:rsidP="00E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Calibri" w:hAnsi="Times New Roman" w:cs="Times New Roman"/>
          <w:sz w:val="24"/>
          <w:szCs w:val="24"/>
        </w:rPr>
        <w:t>При мониторинге применения решений Думы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города Костромы</w:t>
      </w:r>
      <w:r w:rsidRPr="00E5246B">
        <w:rPr>
          <w:rFonts w:ascii="Times New Roman" w:eastAsia="Calibri" w:hAnsi="Times New Roman" w:cs="Times New Roman"/>
          <w:sz w:val="24"/>
          <w:szCs w:val="24"/>
        </w:rPr>
        <w:t>,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целях </w:t>
      </w:r>
      <w:proofErr w:type="gramStart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реализации Плана мероприятий Думы города Костромы</w:t>
      </w:r>
      <w:proofErr w:type="gramEnd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 противодействию коррупции на 2016-2017 годы, 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Комиссией утверждены 2 заключения по итогам антикоррупционной экспертизы. По итогам их рассмотрения в целях устранения </w:t>
      </w:r>
      <w:proofErr w:type="spellStart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коррупциогенных</w:t>
      </w:r>
      <w:proofErr w:type="spellEnd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факторов:</w:t>
      </w:r>
    </w:p>
    <w:p w:rsidR="00CC7B93" w:rsidRPr="00E5246B" w:rsidRDefault="00CC7B93" w:rsidP="00E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внесены изменения в решение Думы города Костромы от 28 мая 2009 года № 43</w:t>
      </w:r>
      <w:r w:rsidRPr="00E5246B">
        <w:rPr>
          <w:rFonts w:ascii="Times New Roman" w:eastAsia="Calibri" w:hAnsi="Times New Roman" w:cs="Times New Roman"/>
          <w:sz w:val="24"/>
          <w:szCs w:val="24"/>
        </w:rPr>
        <w:t xml:space="preserve"> "Об утверждении Положения о кадровом резерве аппарата Думы города Костромы";</w:t>
      </w:r>
    </w:p>
    <w:p w:rsidR="00CC7B93" w:rsidRPr="00E5246B" w:rsidRDefault="00CC7B93" w:rsidP="00E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предложены изменения в решение Думы города Костромы от</w:t>
      </w:r>
      <w:r w:rsidRPr="00E5246B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29 августа 2008 года № 134 </w:t>
      </w:r>
      <w:r w:rsidRPr="00E5246B">
        <w:rPr>
          <w:rFonts w:ascii="Times New Roman" w:eastAsia="Calibri" w:hAnsi="Times New Roman" w:cs="Times New Roman"/>
          <w:sz w:val="24"/>
          <w:szCs w:val="24"/>
        </w:rPr>
        <w:t xml:space="preserve">"Об утверждении </w:t>
      </w:r>
      <w:proofErr w:type="gramStart"/>
      <w:r w:rsidRPr="00E5246B">
        <w:rPr>
          <w:rFonts w:ascii="Times New Roman" w:eastAsia="Calibri" w:hAnsi="Times New Roman" w:cs="Times New Roman"/>
          <w:sz w:val="24"/>
          <w:szCs w:val="24"/>
        </w:rPr>
        <w:t>порядка использования изображения герба города Костромы</w:t>
      </w:r>
      <w:proofErr w:type="gramEnd"/>
      <w:r w:rsidRPr="00E5246B">
        <w:rPr>
          <w:rFonts w:ascii="Times New Roman" w:eastAsia="Calibri" w:hAnsi="Times New Roman" w:cs="Times New Roman"/>
          <w:sz w:val="24"/>
          <w:szCs w:val="24"/>
        </w:rPr>
        <w:t xml:space="preserve"> юридическими и физическими лицами в коммерческих и иных целях"</w:t>
      </w:r>
      <w:r w:rsidRPr="00E5246B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, проект решения направлен для проведения оценку регулирующего воздействия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CC7B93" w:rsidRPr="00E5246B" w:rsidRDefault="00CC7B93" w:rsidP="00E675E1">
      <w:pPr>
        <w:suppressAutoHyphens/>
        <w:spacing w:after="0" w:line="240" w:lineRule="auto"/>
        <w:ind w:right="-143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</w:p>
    <w:p w:rsidR="00CC7B93" w:rsidRPr="00E5246B" w:rsidRDefault="00E5246B" w:rsidP="00E675E1">
      <w:pPr>
        <w:suppressAutoHyphens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spacing w:val="-1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3) </w:t>
      </w:r>
      <w:r w:rsidR="00CC7B93" w:rsidRPr="00E5246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</w:t>
      </w:r>
      <w:r w:rsidR="00CC7B93" w:rsidRPr="00E5246B">
        <w:rPr>
          <w:rFonts w:ascii="Times New Roman" w:eastAsia="Arial" w:hAnsi="Times New Roman" w:cs="Times New Roman"/>
          <w:b/>
          <w:spacing w:val="-10"/>
          <w:kern w:val="1"/>
          <w:sz w:val="24"/>
          <w:szCs w:val="24"/>
          <w:lang w:eastAsia="ar-SA"/>
        </w:rPr>
        <w:t>риведение решений Думы города Костромы в соответствие с законодательством Российской Федерации</w:t>
      </w:r>
      <w:r w:rsidR="00CC7B93" w:rsidRPr="00E5246B">
        <w:rPr>
          <w:rFonts w:ascii="Times New Roman" w:eastAsia="Arial" w:hAnsi="Times New Roman" w:cs="Times New Roman"/>
          <w:spacing w:val="-10"/>
          <w:kern w:val="1"/>
          <w:sz w:val="24"/>
          <w:szCs w:val="24"/>
          <w:lang w:eastAsia="ar-SA"/>
        </w:rPr>
        <w:t xml:space="preserve"> </w:t>
      </w:r>
      <w:r w:rsidR="00CC7B93" w:rsidRPr="00E5246B">
        <w:rPr>
          <w:rFonts w:ascii="Times New Roman" w:eastAsia="Arial" w:hAnsi="Times New Roman" w:cs="Times New Roman"/>
          <w:b/>
          <w:spacing w:val="-10"/>
          <w:kern w:val="1"/>
          <w:sz w:val="24"/>
          <w:szCs w:val="24"/>
          <w:lang w:eastAsia="ar-SA"/>
        </w:rPr>
        <w:t>об организации представления муниципальных услуг и</w:t>
      </w:r>
      <w:r w:rsidR="00CC7B93"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CC7B93" w:rsidRPr="00E5246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внесение изменений в отдельные решения Думы города Костромы, регулирующие порядок осуществления муниципального контроля на территории города Костромы</w:t>
      </w:r>
    </w:p>
    <w:p w:rsidR="00CC7B93" w:rsidRPr="00E5246B" w:rsidRDefault="00CC7B93" w:rsidP="00E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</w:t>
      </w:r>
      <w:proofErr w:type="gramStart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Pr="00E5246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еречень услуг, которые являются необходимыми и обязательными для предоставления органами местного самоуправления города Костромы муниципальных услуг и предоставляются организациями, участвующими в предоставлении муниципальных услуг (далее - Перечень), дополнен положениями, в соответствии с которыми 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помещения:</w:t>
      </w:r>
      <w:proofErr w:type="gramEnd"/>
    </w:p>
    <w:p w:rsidR="00CC7B93" w:rsidRPr="00E5246B" w:rsidRDefault="00CC7B93" w:rsidP="00E675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</w:p>
    <w:p w:rsidR="00CC7B93" w:rsidRPr="00E5246B" w:rsidRDefault="00CC7B93" w:rsidP="00E675E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CC7B93" w:rsidRPr="00E5246B" w:rsidRDefault="00CC7B93" w:rsidP="00E675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Также Перечень дополнен услугой по о</w:t>
      </w:r>
      <w:r w:rsidRPr="00E5246B">
        <w:rPr>
          <w:rFonts w:ascii="Times New Roman" w:eastAsia="Calibri" w:hAnsi="Times New Roman" w:cs="Times New Roman"/>
          <w:sz w:val="24"/>
          <w:szCs w:val="24"/>
        </w:rPr>
        <w:t xml:space="preserve">формлению в нотариальном порядке договора купли-продажи долевой собственности в жилом помещении в коммунальной квартире, так как данное действие </w:t>
      </w:r>
      <w:r w:rsidRPr="00E52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является обязанностью заявителя и требует обращения за его получением в сторонние организации.</w:t>
      </w:r>
    </w:p>
    <w:p w:rsidR="00CC7B93" w:rsidRPr="00E5246B" w:rsidRDefault="00CC7B93" w:rsidP="00E675E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</w:t>
      </w:r>
      <w:r w:rsidRPr="00E5246B">
        <w:rPr>
          <w:rFonts w:ascii="Times New Roman" w:eastAsia="Calibri" w:hAnsi="Times New Roman" w:cs="Times New Roman"/>
          <w:sz w:val="24"/>
          <w:szCs w:val="24"/>
        </w:rPr>
        <w:t xml:space="preserve">В рамках регулирования вопросов осуществления муниципального контроля утвержден </w:t>
      </w:r>
      <w:hyperlink r:id="rId11" w:history="1">
        <w:r w:rsidRPr="00E5246B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E5246B">
        <w:rPr>
          <w:rFonts w:ascii="Times New Roman" w:eastAsia="Calibri" w:hAnsi="Times New Roman" w:cs="Times New Roman"/>
          <w:sz w:val="24"/>
          <w:szCs w:val="24"/>
        </w:rPr>
        <w:t xml:space="preserve"> ведения перечня видов муниципального контроля на территории города Костромы и органов местного самоуправления города Костромы, уполномоченных на их осуществление.</w:t>
      </w:r>
    </w:p>
    <w:p w:rsidR="00CC7B93" w:rsidRPr="00E5246B" w:rsidRDefault="00CC7B93" w:rsidP="00E675E1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3. Кроме того, внесены изменения в отдельные решения Думы города Костромы, регулирующие порядок осуществления муниципального контроля на территории города Костромы, при этом:</w:t>
      </w:r>
    </w:p>
    <w:p w:rsidR="00CC7B93" w:rsidRPr="00E5246B" w:rsidRDefault="00CC7B93" w:rsidP="00E675E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E5246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1) уточнены основания для проведения проверок в сокращённые сроки;</w:t>
      </w:r>
    </w:p>
    <w:p w:rsidR="00CC7B93" w:rsidRPr="00E5246B" w:rsidRDefault="00CC7B93" w:rsidP="00E675E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2) изменен срок уведомления о проведении плановой проверки (не </w:t>
      </w:r>
      <w:proofErr w:type="gramStart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позднее</w:t>
      </w:r>
      <w:proofErr w:type="gramEnd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чем за три рабочих дня до начала ее проведения), а также установлен новый способ уведомления (направление электронного документа, подписанного усиленной квалифицированной электронной подписью по адресу электронной почты);</w:t>
      </w:r>
    </w:p>
    <w:p w:rsidR="00CC7B93" w:rsidRPr="00E5246B" w:rsidRDefault="00CC7B93" w:rsidP="00E675E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3) расширен перечень оснований проведения внеплановой проверки;</w:t>
      </w:r>
    </w:p>
    <w:p w:rsidR="00CC7B93" w:rsidRPr="00E5246B" w:rsidRDefault="00CC7B93" w:rsidP="00E675E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4) уточнены способы уведомления проверяемых лиц о проведении внеплановой выездной проверки;</w:t>
      </w:r>
    </w:p>
    <w:p w:rsidR="00CC7B93" w:rsidRPr="00E5246B" w:rsidRDefault="00CC7B93" w:rsidP="00E675E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5) расширен перечень способов направления акта проверки и копии акта обследования в случае </w:t>
      </w:r>
      <w:r w:rsidRPr="00E5246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отсутствия проверяемого лица, а также в случае его отказа дать расписку об ознакомлении либо об отказе в ознакомлении с актом проверки;</w:t>
      </w:r>
    </w:p>
    <w:p w:rsidR="00CC7B93" w:rsidRPr="00E5246B" w:rsidRDefault="00CC7B93" w:rsidP="00E675E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6) установлены полномочия и порядок действий органов муниципального контроля в случае невозможности проведения плановой или внеплановой выездной проверки;</w:t>
      </w:r>
    </w:p>
    <w:p w:rsidR="00CC7B93" w:rsidRPr="00E5246B" w:rsidRDefault="00CC7B93" w:rsidP="00E675E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7) расширен перечень лиц, имеющих право действовать от имени проверяемого юридического лица.</w:t>
      </w:r>
    </w:p>
    <w:p w:rsidR="00CC7B93" w:rsidRPr="00E5246B" w:rsidRDefault="00CC7B93" w:rsidP="00E675E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C7B93" w:rsidRPr="00E5246B" w:rsidRDefault="00CC7B93" w:rsidP="00E675E1">
      <w:pPr>
        <w:pStyle w:val="a6"/>
        <w:numPr>
          <w:ilvl w:val="0"/>
          <w:numId w:val="7"/>
        </w:num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E5246B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Решение </w:t>
      </w:r>
      <w:proofErr w:type="gramStart"/>
      <w:r w:rsidRPr="00E5246B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вопросов участия населения города Костромы</w:t>
      </w:r>
      <w:proofErr w:type="gramEnd"/>
      <w:r w:rsidRPr="00E5246B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в осуществлении местного самоуправления</w:t>
      </w:r>
    </w:p>
    <w:p w:rsidR="00CC7B93" w:rsidRPr="00E5246B" w:rsidRDefault="00CC7B93" w:rsidP="00E675E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5246B">
        <w:rPr>
          <w:rFonts w:ascii="Times New Roman" w:eastAsia="Calibri" w:hAnsi="Times New Roman" w:cs="Times New Roman"/>
          <w:sz w:val="24"/>
          <w:szCs w:val="24"/>
        </w:rPr>
        <w:t xml:space="preserve">1. Разработан 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Порядок </w:t>
      </w:r>
      <w:proofErr w:type="gramStart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проведения общественного обсуждения проектов муниципальных правовых актов города</w:t>
      </w:r>
      <w:proofErr w:type="gramEnd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Костромы, предусматривающий, что о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бщественное обсуждение проводится путем размещения 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проекта правового акта и уведомления о проведении общественного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обсуждения на официальном сайте органа местного самоуправления города Костромы в информационно-телекоммуникационной сети "Интернет".</w:t>
      </w:r>
    </w:p>
    <w:p w:rsidR="00CC7B93" w:rsidRPr="00E5246B" w:rsidRDefault="00CC7B93" w:rsidP="00E675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Рассмотрены и рекомендованы к принятию изменения в решение Думы города Костромы от 31 марта 2016 года № 52 "Об утверждении Порядка назначения и проведения опроса граждан на территории города Костромы"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</w:t>
      </w:r>
    </w:p>
    <w:p w:rsidR="00CC7B93" w:rsidRPr="00E5246B" w:rsidRDefault="00CC7B93" w:rsidP="00E675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1) предусмотрена возможность:</w:t>
      </w:r>
    </w:p>
    <w:p w:rsidR="00CC7B93" w:rsidRPr="00E5246B" w:rsidRDefault="00CC7B93" w:rsidP="00E675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дополнительного регулирования полномочий Комиссии по проведению опроса граждан решениями Думы города Костромы;</w:t>
      </w:r>
    </w:p>
    <w:p w:rsidR="00CC7B93" w:rsidRPr="00E5246B" w:rsidRDefault="00CC7B93" w:rsidP="00E675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 включения в состав Комиссии по проведению опроса граждан </w:t>
      </w:r>
      <w:r w:rsidRPr="00E5246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при проведении опроса по инициативе Думы города Костромы или Главы города Костромы – Главы города Костромы, заместителя Главы города Костромы;</w:t>
      </w:r>
    </w:p>
    <w:p w:rsidR="00CC7B93" w:rsidRPr="00E5246B" w:rsidRDefault="00CC7B93" w:rsidP="00E675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2) м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атериально-техническое обеспечение подготовки опроса граждан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закреплено за Администрацией города Костромы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CC7B93" w:rsidRPr="00E5246B" w:rsidRDefault="00CC7B93" w:rsidP="00E675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3) определены требования к формулировке вопроса (вопросов), выносимого (выносимых) на опрос граждан в целях исключения его (их) множественного толкования.</w:t>
      </w:r>
    </w:p>
    <w:p w:rsidR="00CC7B93" w:rsidRPr="00E5246B" w:rsidRDefault="00CC7B93" w:rsidP="00E675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 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 целях </w:t>
      </w:r>
      <w:proofErr w:type="gramStart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выявления мнения населения города Костромы</w:t>
      </w:r>
      <w:proofErr w:type="gramEnd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по вопросам местного значения рассмотрены и одобрены проекты решений Думы города Костромы о назначении на территории города Костромы опроса граждан (народного голосования).</w:t>
      </w:r>
    </w:p>
    <w:p w:rsidR="00CC7B93" w:rsidRPr="00E5246B" w:rsidRDefault="00CC7B93" w:rsidP="00E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Так, </w:t>
      </w:r>
      <w:r w:rsidRPr="00E5246B">
        <w:rPr>
          <w:rFonts w:ascii="Times New Roman" w:eastAsia="Calibri" w:hAnsi="Times New Roman" w:cs="Times New Roman"/>
          <w:sz w:val="24"/>
          <w:szCs w:val="24"/>
        </w:rPr>
        <w:t xml:space="preserve">9 апреля 2017 года 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 территории города Костромы проведен опрос граждан (народное голосование) по вопросу: "Какую наиболее посещаемую муниципальную территорию общего пользования города Костромы Вы считаете необходимым благоустроить в первую очередь?";</w:t>
      </w:r>
    </w:p>
    <w:p w:rsidR="00CC7B93" w:rsidRPr="00E5246B" w:rsidRDefault="00CC7B93" w:rsidP="00E675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21 декабря 2017 года принято решение о проведении 18 марта 2018 года на территории города Костромы опроса граждан (народного голосования) по вопросам:</w:t>
      </w:r>
    </w:p>
    <w:p w:rsidR="00CC7B93" w:rsidRPr="00E5246B" w:rsidRDefault="00CC7B93" w:rsidP="00E675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 "Какая часть общественной территории вдоль реки Волги в Заволжском районе в соответствии с </w:t>
      </w:r>
      <w:proofErr w:type="gramStart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дизайн-проектом</w:t>
      </w:r>
      <w:proofErr w:type="gramEnd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должна быть благоустроена в 2018 году?";</w:t>
      </w:r>
    </w:p>
    <w:p w:rsidR="00CC7B93" w:rsidRPr="00E5246B" w:rsidRDefault="00CC7B93" w:rsidP="00E675E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 "Какая часть общественной территории в районе парка Победы в соответствии с </w:t>
      </w:r>
      <w:proofErr w:type="gramStart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дизайн-проектом</w:t>
      </w:r>
      <w:proofErr w:type="gramEnd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должна быть благоустроена в 2019 году?".</w:t>
      </w:r>
    </w:p>
    <w:p w:rsidR="00CC7B93" w:rsidRPr="00E5246B" w:rsidRDefault="00CC7B93" w:rsidP="00E67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C7B93" w:rsidRPr="00E5246B" w:rsidRDefault="00E5246B" w:rsidP="00E675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5)  </w:t>
      </w:r>
      <w:r w:rsidR="00CC7B93" w:rsidRPr="00E5246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Организация благоприятных условий для создания и функционирования территориального общественного самоуправления в городе Костроме и принятие дополнительных мер по стимулированию жителей города Костромы к созданию новых субъектов территориального общественного самоуправления города Костромы</w:t>
      </w:r>
    </w:p>
    <w:p w:rsidR="00CC7B93" w:rsidRPr="00E5246B" w:rsidRDefault="00CC7B93" w:rsidP="00E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Практическая работа с органами территориального общественного самоуправления показала необходимость изменения подхода к </w:t>
      </w:r>
      <w:r w:rsidRPr="00E5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поощрению участников территориального общественного самоуправления города Костромы. Приняты изменения </w:t>
      </w:r>
      <w:r w:rsidRPr="00E5246B">
        <w:rPr>
          <w:rFonts w:ascii="Times New Roman" w:eastAsia="Calibri" w:hAnsi="Times New Roman" w:cs="Times New Roman"/>
          <w:sz w:val="24"/>
          <w:szCs w:val="24"/>
        </w:rPr>
        <w:t>в Положение о территориальном общественном самоуправлении в городе Костроме,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исключающие поощрение участников территориального общественного самоуправления в форме муниципальных премий и грантов.</w:t>
      </w:r>
    </w:p>
    <w:p w:rsidR="00CC7B93" w:rsidRPr="00E5246B" w:rsidRDefault="00CC7B93" w:rsidP="00E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E5246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целях обеспечения дальнейшего совершенствования и развития института территориального общественного самоуправления в городе Костроме</w:t>
      </w:r>
      <w:r w:rsidRPr="00E5246B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E5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твержден новый Порядок поощрения участников территориального общественного самоуправления города Костромы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который предусматривает поощрение участников территориального общественного самоуправления  по результатам тематических конкурсов среди органов территориального общественного самоуправления города Костромы, направленных на реализацию и осуществление собственных инициатив участниками территориального общественного самоуправления по вопросам местного значения, в том числе</w:t>
      </w:r>
      <w:proofErr w:type="gramEnd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организацию культурно – массовых и  спортивных мероприятий, мероприятий направленных на благоустройство территорий, на которых осуществляется территориальное общественное самоуправление и других приоритетных 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направлений деятельности органов территориального общественного самоуправления, а также поощрение участников территориального общественного самоуправления по итогам тематического конкурса "Лучший орган ТОС города Костромы".</w:t>
      </w:r>
    </w:p>
    <w:p w:rsidR="00CC7B93" w:rsidRPr="00E5246B" w:rsidRDefault="00CC7B93" w:rsidP="00E675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Комиссией одобрен и Думой города Костромы утвержден максимальный размер денежного </w:t>
      </w:r>
      <w:proofErr w:type="gramStart"/>
      <w:r w:rsidRPr="00E52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вознаграждения участников территориального общественного самоуправления города Костромы</w:t>
      </w:r>
      <w:proofErr w:type="gramEnd"/>
      <w:r w:rsidRPr="00E52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по итогам проведения тематических конкурсов в области территориального общественного самоуправления на 2018 год - 100 000 рублей.</w:t>
      </w:r>
    </w:p>
    <w:p w:rsidR="00CC7B93" w:rsidRPr="00E5246B" w:rsidRDefault="00CC7B93" w:rsidP="00E675E1">
      <w:pPr>
        <w:widowControl w:val="0"/>
        <w:suppressAutoHyphens/>
        <w:autoSpaceDE w:val="0"/>
        <w:spacing w:after="0" w:line="240" w:lineRule="auto"/>
        <w:ind w:right="-143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2. Принимая во внимание решения участников территориального общественного самоуправления о прекращении деятельности субъекта территориального общественного самоуправления, по рекомендации Комиссии Думой города Костромы приняты решения о прекращении деятельности</w:t>
      </w:r>
      <w:r w:rsidRPr="00E5246B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 xml:space="preserve">: </w:t>
      </w:r>
    </w:p>
    <w:p w:rsidR="00CC7B93" w:rsidRPr="00E5246B" w:rsidRDefault="00CC7B93" w:rsidP="00E675E1">
      <w:pPr>
        <w:widowControl w:val="0"/>
        <w:suppressAutoHyphens/>
        <w:autoSpaceDE w:val="0"/>
        <w:spacing w:after="0" w:line="240" w:lineRule="auto"/>
        <w:ind w:right="-143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1) территориального общественного самоуправления "Речной-</w:t>
      </w:r>
      <w:proofErr w:type="spellStart"/>
      <w:r w:rsidRPr="00E52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Солоница</w:t>
      </w:r>
      <w:proofErr w:type="spellEnd"/>
      <w:r w:rsidRPr="00E52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";</w:t>
      </w:r>
    </w:p>
    <w:p w:rsidR="00CC7B93" w:rsidRPr="00E5246B" w:rsidRDefault="00CC7B93" w:rsidP="00E675E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территориального общественного самоуправления "Дом № 7 по улице Машиностроителей".</w:t>
      </w:r>
    </w:p>
    <w:p w:rsidR="00CC7B93" w:rsidRPr="00E5246B" w:rsidRDefault="00CC7B93" w:rsidP="00E675E1">
      <w:pPr>
        <w:autoSpaceDE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предложению Комиссии, </w:t>
      </w:r>
      <w:r w:rsidRPr="00E5246B">
        <w:rPr>
          <w:rFonts w:ascii="Times New Roman" w:eastAsia="Calibri" w:hAnsi="Times New Roman" w:cs="Times New Roman"/>
          <w:sz w:val="24"/>
          <w:szCs w:val="24"/>
        </w:rPr>
        <w:t xml:space="preserve">за личный вклад в сфере деятельности территориального общественного самоуправления в городе Костроме председатель территориального </w:t>
      </w:r>
      <w:r w:rsidRPr="00E524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общественного самоуправления "Дом № 7 по улице Машиностроителей" </w:t>
      </w:r>
      <w:r w:rsidRPr="00E5246B">
        <w:rPr>
          <w:rFonts w:ascii="Times New Roman" w:eastAsia="Calibri" w:hAnsi="Times New Roman" w:cs="Times New Roman"/>
          <w:sz w:val="24"/>
          <w:szCs w:val="24"/>
        </w:rPr>
        <w:t>поощрен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Благодарственным письмом Главы города Костромы</w:t>
      </w:r>
      <w:r w:rsidRPr="00E524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CC7B93" w:rsidRPr="00E5246B" w:rsidRDefault="00CC7B93" w:rsidP="00E675E1">
      <w:pPr>
        <w:autoSpaceDE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C7B93" w:rsidRPr="00E5246B" w:rsidRDefault="00CC7B93" w:rsidP="00E675E1">
      <w:pPr>
        <w:pStyle w:val="a6"/>
        <w:numPr>
          <w:ilvl w:val="0"/>
          <w:numId w:val="8"/>
        </w:numPr>
        <w:suppressAutoHyphens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5246B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Работа по присвоению наименований </w:t>
      </w:r>
      <w:r w:rsidRPr="00E5246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улицам и иным общественным местам</w:t>
      </w:r>
      <w:r w:rsidRPr="00E5246B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города Костромы, принятие решений об установлении мемориальных досок и иных памятных знаков</w:t>
      </w:r>
    </w:p>
    <w:p w:rsidR="00CC7B93" w:rsidRPr="00E5246B" w:rsidRDefault="00CC7B93" w:rsidP="00E675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r w:rsidRPr="00E52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Положение </w:t>
      </w:r>
      <w:r w:rsidRPr="00E5246B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о мемориальных досках и других памятных знаках на территории города Костромы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внесены изменения</w:t>
      </w:r>
      <w:r w:rsidRPr="00E5246B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, согласно которым:</w:t>
      </w:r>
    </w:p>
    <w:p w:rsidR="00CC7B93" w:rsidRPr="00E5246B" w:rsidRDefault="00CC7B93" w:rsidP="00E675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1) ходатайство об установке мемориальных досок и других памятных знаков должно содержать:</w:t>
      </w:r>
    </w:p>
    <w:p w:rsidR="00CC7B93" w:rsidRPr="00E5246B" w:rsidRDefault="00CC7B93" w:rsidP="00E675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</w:t>
      </w:r>
      <w:r w:rsidRPr="00E5246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</w:t>
      </w:r>
      <w:r w:rsidRPr="00E5246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сведения о событии или заслугах лица, предлагаемых к увековечению, </w:t>
      </w:r>
    </w:p>
    <w:p w:rsidR="00CC7B93" w:rsidRPr="00E5246B" w:rsidRDefault="00CC7B93" w:rsidP="00E675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E5246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- обоснование предлагаемого места установки мемориальной доски или другого памятного знака, </w:t>
      </w:r>
    </w:p>
    <w:p w:rsidR="00CC7B93" w:rsidRPr="00E5246B" w:rsidRDefault="00CC7B93" w:rsidP="00E675E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5246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- 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указание собственника мемориальной доски или другого памятного знака;</w:t>
      </w:r>
    </w:p>
    <w:p w:rsidR="00CC7B93" w:rsidRPr="00E5246B" w:rsidRDefault="00CC7B93" w:rsidP="00E675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2) на инициатора возложена обязанность по предоставлению письменного подтверждения согласия лица, указанного в ходатайстве инициатора в качестве собственника мемориальной доски, памятного знака, принять в собственность мемориальную доску, памятный знак;</w:t>
      </w:r>
    </w:p>
    <w:p w:rsidR="00CC7B93" w:rsidRPr="00E5246B" w:rsidRDefault="00CC7B93" w:rsidP="00E675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3) если для установки мемориальной доски, другого памятного знака необходимо использование общего имущества собственников помещений в многоквартирном доме, предоставляется протокол общего собрания собственников помещений в многоквартирном доме о даче согласия на установку мемориальной доски, памятного знака. Решение общего собрания собственников помещений в многоквартирном доме принимается в соответствии с требованиями Жилищного кодекса Российской Федерации;</w:t>
      </w:r>
    </w:p>
    <w:p w:rsidR="00CC7B93" w:rsidRPr="00E5246B" w:rsidRDefault="00CC7B93" w:rsidP="00E675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4) закреплена обязанность по содержанию, ремонту и реставрации мемориальных досок, памятных знаков за собственником мемориальной доски, памятного знака. </w:t>
      </w:r>
      <w:r w:rsidRPr="00E5246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CC7B93" w:rsidRPr="00E5246B" w:rsidRDefault="00CC7B93" w:rsidP="00E675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Кроме того, 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исключены ограничения по срокам для присвоения объекту наименования и установки мемориальной доски или другого памятного знака на случаи, когда объекту присваивается имя собственное лица (устанавливается мемориальная доска или другой памятный знак лицу), награжденного орденом Мужества.</w:t>
      </w:r>
    </w:p>
    <w:p w:rsidR="00CC7B93" w:rsidRPr="00E5246B" w:rsidRDefault="00CC7B93" w:rsidP="00E675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E5246B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По рекомендации Комиссии приняты решения Думы города Костромы:</w:t>
      </w:r>
    </w:p>
    <w:p w:rsidR="00CC7B93" w:rsidRPr="00E5246B" w:rsidRDefault="00CC7B93" w:rsidP="00E67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1. О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 установке мемориальных досок:</w:t>
      </w:r>
    </w:p>
    <w:p w:rsidR="00CC7B93" w:rsidRPr="00E5246B" w:rsidRDefault="00CC7B93" w:rsidP="00E67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1)  памяти Заслуженного врача РСФСР, Почётного гражданина Костромской области Владимира Кондратьевича </w:t>
      </w:r>
      <w:proofErr w:type="spellStart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Сосидко</w:t>
      </w:r>
      <w:proofErr w:type="spellEnd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CC7B93" w:rsidRPr="00E5246B" w:rsidRDefault="00CC7B93" w:rsidP="00E675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2) памяти Героя Социалистического труда, лауреата Государственной премии СССР Валентины Николаевны Плетнёвой.</w:t>
      </w:r>
    </w:p>
    <w:p w:rsidR="00CC7B93" w:rsidRPr="00E5246B" w:rsidRDefault="00CC7B93" w:rsidP="00E67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О присвоении наименований следующим элементам улично-дорожной сети:</w:t>
      </w:r>
    </w:p>
    <w:p w:rsidR="00CC7B93" w:rsidRPr="00E5246B" w:rsidRDefault="00CC7B93" w:rsidP="00E67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двум улицам</w:t>
      </w:r>
      <w:r w:rsidRPr="00E5246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 целью увековечения памяти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CC7B93" w:rsidRPr="00E5246B" w:rsidRDefault="00CC7B93" w:rsidP="00E67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E5246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погибшего на Северном Кавказе старшего лейтенанта Ивана Сергеевича Нечаева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</w:p>
    <w:p w:rsidR="00CC7B93" w:rsidRPr="00E5246B" w:rsidRDefault="00CC7B93" w:rsidP="00E67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- </w:t>
      </w:r>
      <w:r w:rsidRPr="00E5246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почетного сотрудника госбезопасности генерал-полковника 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Александра Михайловича Сахаровского;</w:t>
      </w:r>
    </w:p>
    <w:p w:rsidR="00CC7B93" w:rsidRPr="00E5246B" w:rsidRDefault="00CC7B93" w:rsidP="00E67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элементу планировочной структуры – скверу Шабанова;</w:t>
      </w:r>
    </w:p>
    <w:p w:rsidR="00CC7B93" w:rsidRPr="00E5246B" w:rsidRDefault="00CC7B93" w:rsidP="00E67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2) решение Думы города Костромы о присвоении наименования улице приведено в соответствие с фактическим нахождением улицы </w:t>
      </w:r>
      <w:proofErr w:type="spellStart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Радиозаводская</w:t>
      </w:r>
      <w:proofErr w:type="spellEnd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CC7B93" w:rsidRPr="00E5246B" w:rsidRDefault="00CC7B93" w:rsidP="00E675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3. Об установке памятного знака памяти российского политического и церковного деятеля </w:t>
      </w:r>
      <w:r w:rsidRPr="00E5246B">
        <w:rPr>
          <w:rFonts w:ascii="Times New Roman" w:eastAsia="Arial" w:hAnsi="Times New Roman" w:cs="Times New Roman"/>
          <w:kern w:val="1"/>
          <w:sz w:val="24"/>
          <w:szCs w:val="24"/>
          <w:lang w:val="en-US" w:eastAsia="ar-SA"/>
        </w:rPr>
        <w:t>XX</w:t>
      </w:r>
      <w:r w:rsidRPr="00E52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века Александра Дмитриевича Самарина.</w:t>
      </w:r>
    </w:p>
    <w:p w:rsidR="00CC7B93" w:rsidRPr="00E5246B" w:rsidRDefault="00CC7B93" w:rsidP="00E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целях наиболее объективного и информированного рассмотрения вопросов проведено совместное заседание с </w:t>
      </w:r>
      <w:r w:rsidRPr="00E5246B">
        <w:rPr>
          <w:rFonts w:ascii="Times New Roman" w:eastAsia="Calibri" w:hAnsi="Times New Roman" w:cs="Times New Roman"/>
          <w:sz w:val="24"/>
          <w:szCs w:val="24"/>
        </w:rPr>
        <w:t>Комиссией по наименованию (переименованию) улиц, бульваров, проспектов, площадей, переулков, проездов и иных общественных мест, расположенных в границах муниципального образования городского округа город Кострома.</w:t>
      </w:r>
    </w:p>
    <w:p w:rsidR="00CC7B93" w:rsidRPr="00E5246B" w:rsidRDefault="00CC7B93" w:rsidP="00E675E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C7B93" w:rsidRPr="00E5246B" w:rsidRDefault="00E5246B" w:rsidP="00E675E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7) </w:t>
      </w:r>
      <w:r w:rsidR="00CC7B93" w:rsidRPr="00E5246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Участие города Костромы в организациях межмуниципального сотрудничества и популяризация официальных символов города Костромы</w:t>
      </w:r>
    </w:p>
    <w:p w:rsidR="00CC7B93" w:rsidRPr="00E5246B" w:rsidRDefault="00CC7B93" w:rsidP="00E675E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1. Комиссией внесены изменения в </w:t>
      </w:r>
      <w:r w:rsidRPr="00E5246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Порядок </w:t>
      </w:r>
      <w:r w:rsidRPr="00E5246B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участия муниципального образования городского округа город Кострома в организациях межмуниципального сотрудничества в части уточнения </w:t>
      </w:r>
      <w:proofErr w:type="gramStart"/>
      <w:r w:rsidRPr="00E5246B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п</w:t>
      </w:r>
      <w:r w:rsidRPr="00E5246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олномочий органов местного самоуправления города Костромы</w:t>
      </w:r>
      <w:proofErr w:type="gramEnd"/>
      <w:r w:rsidRPr="00E5246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при осуществлении межмуниципального сотрудничества в соответствии с Уставом города Костромы. Учитывая предложенные Комиссией изменения, решение об учреждении (создании) межмуниципальной организации любой формы и (или) об участии в ней принимает Дума города Костромы. </w:t>
      </w:r>
    </w:p>
    <w:p w:rsidR="00CC7B93" w:rsidRPr="00E5246B" w:rsidRDefault="00CC7B93" w:rsidP="00E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В целях содействия становлению и развитию городов Золотого кольца России, создания условий для эффективной реализации единой туристской политики историко-культурного наследия городского округа город Кострома, принято решение Думы города Костромы о создании </w:t>
      </w:r>
      <w:r w:rsidRPr="00E5246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объединения: Союз по развитию и взаимодействию городов Золотого кольца; совместно с городами, входящими в туристический </w:t>
      </w:r>
      <w:r w:rsidR="00E5246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маршрут "Золотое кольцо России".</w:t>
      </w:r>
    </w:p>
    <w:p w:rsidR="00CC7B93" w:rsidRPr="00E5246B" w:rsidRDefault="00CC7B93" w:rsidP="00E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46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3. </w:t>
      </w:r>
      <w:proofErr w:type="gramStart"/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 особые заслуги перед городом Костромой в сфере общественной деятельности, муниципального управления, за значительный вклад в развитие производства, социальной сферы, благотворительную и иную деятельность, способствующую прогрессивному развитию города Костромы, росту благосостояния его населения, повышению роли и авторитета города Костромы в России и за рубежом, а также в связи с празднованием 250-летия герба города Костромы, предложено</w:t>
      </w:r>
      <w:r w:rsidRPr="00E5246B">
        <w:rPr>
          <w:rFonts w:ascii="Times New Roman" w:eastAsia="Calibri" w:hAnsi="Times New Roman" w:cs="Times New Roman"/>
          <w:sz w:val="24"/>
          <w:szCs w:val="24"/>
        </w:rPr>
        <w:t xml:space="preserve"> учреждение награды города Костромы - знака</w:t>
      </w:r>
      <w:proofErr w:type="gramEnd"/>
      <w:r w:rsidRPr="00E5246B">
        <w:rPr>
          <w:rFonts w:ascii="Times New Roman" w:eastAsia="Calibri" w:hAnsi="Times New Roman" w:cs="Times New Roman"/>
          <w:sz w:val="24"/>
          <w:szCs w:val="24"/>
        </w:rPr>
        <w:t xml:space="preserve"> "За особые заслуги перед городом Костромой"</w:t>
      </w:r>
      <w:r w:rsidRPr="00E524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</w:t>
      </w:r>
    </w:p>
    <w:p w:rsidR="00CC7B93" w:rsidRPr="00E5246B" w:rsidRDefault="00CC7B93" w:rsidP="00E675E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C7B93" w:rsidRPr="00E5246B" w:rsidRDefault="00CC7B93" w:rsidP="00E675E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sectPr w:rsidR="00CC7B93" w:rsidRPr="00E5246B" w:rsidSect="00E675E1">
      <w:pgSz w:w="11906" w:h="16838"/>
      <w:pgMar w:top="1276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25E"/>
    <w:multiLevelType w:val="multilevel"/>
    <w:tmpl w:val="664E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BA06FD"/>
    <w:multiLevelType w:val="hybridMultilevel"/>
    <w:tmpl w:val="B6649A9A"/>
    <w:lvl w:ilvl="0" w:tplc="56C67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07D68"/>
    <w:multiLevelType w:val="hybridMultilevel"/>
    <w:tmpl w:val="69EE530C"/>
    <w:lvl w:ilvl="0" w:tplc="BC5ED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68E0"/>
    <w:multiLevelType w:val="hybridMultilevel"/>
    <w:tmpl w:val="59DA99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560F1"/>
    <w:multiLevelType w:val="hybridMultilevel"/>
    <w:tmpl w:val="E3524ED0"/>
    <w:lvl w:ilvl="0" w:tplc="3F366414">
      <w:start w:val="6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1A340E"/>
    <w:multiLevelType w:val="multilevel"/>
    <w:tmpl w:val="7F209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5B76478"/>
    <w:multiLevelType w:val="hybridMultilevel"/>
    <w:tmpl w:val="EF729D7C"/>
    <w:lvl w:ilvl="0" w:tplc="C226D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8158DC"/>
    <w:multiLevelType w:val="hybridMultilevel"/>
    <w:tmpl w:val="C128C84A"/>
    <w:lvl w:ilvl="0" w:tplc="77EAD5A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92"/>
    <w:rsid w:val="00013351"/>
    <w:rsid w:val="000321F3"/>
    <w:rsid w:val="00042FDF"/>
    <w:rsid w:val="00043AB3"/>
    <w:rsid w:val="00047A75"/>
    <w:rsid w:val="000516E9"/>
    <w:rsid w:val="000524C1"/>
    <w:rsid w:val="00054AD7"/>
    <w:rsid w:val="00071F82"/>
    <w:rsid w:val="00075160"/>
    <w:rsid w:val="00077746"/>
    <w:rsid w:val="000854DD"/>
    <w:rsid w:val="00097193"/>
    <w:rsid w:val="000A550D"/>
    <w:rsid w:val="000A7A1A"/>
    <w:rsid w:val="000B0CFB"/>
    <w:rsid w:val="000B3FE6"/>
    <w:rsid w:val="000B4D44"/>
    <w:rsid w:val="000B4DBA"/>
    <w:rsid w:val="000D4454"/>
    <w:rsid w:val="000D4798"/>
    <w:rsid w:val="000D5858"/>
    <w:rsid w:val="000D613F"/>
    <w:rsid w:val="000D6343"/>
    <w:rsid w:val="000D656E"/>
    <w:rsid w:val="000E16DB"/>
    <w:rsid w:val="0010397A"/>
    <w:rsid w:val="001100AC"/>
    <w:rsid w:val="00111FE0"/>
    <w:rsid w:val="00112964"/>
    <w:rsid w:val="00114CA0"/>
    <w:rsid w:val="001219D1"/>
    <w:rsid w:val="00123275"/>
    <w:rsid w:val="00130C92"/>
    <w:rsid w:val="001341AE"/>
    <w:rsid w:val="001452D6"/>
    <w:rsid w:val="001545E9"/>
    <w:rsid w:val="00164358"/>
    <w:rsid w:val="00166D70"/>
    <w:rsid w:val="00170447"/>
    <w:rsid w:val="00170993"/>
    <w:rsid w:val="00170AFB"/>
    <w:rsid w:val="00196AEA"/>
    <w:rsid w:val="0019703B"/>
    <w:rsid w:val="001B05F3"/>
    <w:rsid w:val="001B58EC"/>
    <w:rsid w:val="001D3856"/>
    <w:rsid w:val="001F175D"/>
    <w:rsid w:val="001F36B6"/>
    <w:rsid w:val="001F5DEE"/>
    <w:rsid w:val="00225825"/>
    <w:rsid w:val="00234FA8"/>
    <w:rsid w:val="00260B20"/>
    <w:rsid w:val="00260B8B"/>
    <w:rsid w:val="002622CE"/>
    <w:rsid w:val="00262DD1"/>
    <w:rsid w:val="0026715A"/>
    <w:rsid w:val="002804AB"/>
    <w:rsid w:val="00280EDA"/>
    <w:rsid w:val="00281DB1"/>
    <w:rsid w:val="00293A2C"/>
    <w:rsid w:val="002A418B"/>
    <w:rsid w:val="002A5831"/>
    <w:rsid w:val="002B2D86"/>
    <w:rsid w:val="002B3BB0"/>
    <w:rsid w:val="002C35F2"/>
    <w:rsid w:val="002E0B1C"/>
    <w:rsid w:val="002E7AD7"/>
    <w:rsid w:val="00301FA0"/>
    <w:rsid w:val="00320F68"/>
    <w:rsid w:val="003356E0"/>
    <w:rsid w:val="00340428"/>
    <w:rsid w:val="00341F7C"/>
    <w:rsid w:val="0034703D"/>
    <w:rsid w:val="0035435F"/>
    <w:rsid w:val="00356F24"/>
    <w:rsid w:val="00360076"/>
    <w:rsid w:val="003629AB"/>
    <w:rsid w:val="003672BD"/>
    <w:rsid w:val="00377890"/>
    <w:rsid w:val="003900AE"/>
    <w:rsid w:val="003B0E5A"/>
    <w:rsid w:val="003B41F3"/>
    <w:rsid w:val="003D3C4B"/>
    <w:rsid w:val="003E0B09"/>
    <w:rsid w:val="003E5125"/>
    <w:rsid w:val="003F0E28"/>
    <w:rsid w:val="003F49C1"/>
    <w:rsid w:val="004075C8"/>
    <w:rsid w:val="00414482"/>
    <w:rsid w:val="00430AC2"/>
    <w:rsid w:val="00436A27"/>
    <w:rsid w:val="00437A08"/>
    <w:rsid w:val="00437C4C"/>
    <w:rsid w:val="00442615"/>
    <w:rsid w:val="0044551B"/>
    <w:rsid w:val="00454A2C"/>
    <w:rsid w:val="0048583C"/>
    <w:rsid w:val="00491D26"/>
    <w:rsid w:val="004A7D8D"/>
    <w:rsid w:val="004B6699"/>
    <w:rsid w:val="004C32C9"/>
    <w:rsid w:val="004C5551"/>
    <w:rsid w:val="004F4127"/>
    <w:rsid w:val="004F5138"/>
    <w:rsid w:val="00504D51"/>
    <w:rsid w:val="00510EFD"/>
    <w:rsid w:val="00525FCF"/>
    <w:rsid w:val="00536A86"/>
    <w:rsid w:val="00551470"/>
    <w:rsid w:val="005617CD"/>
    <w:rsid w:val="00567A66"/>
    <w:rsid w:val="00567A88"/>
    <w:rsid w:val="00576253"/>
    <w:rsid w:val="005815CD"/>
    <w:rsid w:val="00587A50"/>
    <w:rsid w:val="00591291"/>
    <w:rsid w:val="00595035"/>
    <w:rsid w:val="00596965"/>
    <w:rsid w:val="005B3E90"/>
    <w:rsid w:val="005B4EA6"/>
    <w:rsid w:val="005B7CD3"/>
    <w:rsid w:val="005C1E95"/>
    <w:rsid w:val="005C6F09"/>
    <w:rsid w:val="005E52A3"/>
    <w:rsid w:val="005E6DBD"/>
    <w:rsid w:val="005E7DEE"/>
    <w:rsid w:val="005F377C"/>
    <w:rsid w:val="00612D56"/>
    <w:rsid w:val="006304ED"/>
    <w:rsid w:val="00632CBF"/>
    <w:rsid w:val="00633384"/>
    <w:rsid w:val="00633D80"/>
    <w:rsid w:val="00640EF3"/>
    <w:rsid w:val="0064349A"/>
    <w:rsid w:val="006509A2"/>
    <w:rsid w:val="00652B06"/>
    <w:rsid w:val="0066463A"/>
    <w:rsid w:val="006707AB"/>
    <w:rsid w:val="00670BBA"/>
    <w:rsid w:val="00684A2A"/>
    <w:rsid w:val="006960AE"/>
    <w:rsid w:val="006A03D3"/>
    <w:rsid w:val="006A3430"/>
    <w:rsid w:val="006A3E9F"/>
    <w:rsid w:val="006A4973"/>
    <w:rsid w:val="006A4D24"/>
    <w:rsid w:val="006C5A8E"/>
    <w:rsid w:val="006D1C28"/>
    <w:rsid w:val="006E1A98"/>
    <w:rsid w:val="006E524C"/>
    <w:rsid w:val="007012F8"/>
    <w:rsid w:val="00705EA5"/>
    <w:rsid w:val="007163DA"/>
    <w:rsid w:val="00721441"/>
    <w:rsid w:val="0072204F"/>
    <w:rsid w:val="007420CF"/>
    <w:rsid w:val="0076325A"/>
    <w:rsid w:val="00766187"/>
    <w:rsid w:val="00771E1A"/>
    <w:rsid w:val="007836F6"/>
    <w:rsid w:val="00786D5D"/>
    <w:rsid w:val="00786DD7"/>
    <w:rsid w:val="00790877"/>
    <w:rsid w:val="0079754B"/>
    <w:rsid w:val="007A468D"/>
    <w:rsid w:val="007C22D4"/>
    <w:rsid w:val="007C3552"/>
    <w:rsid w:val="007C414A"/>
    <w:rsid w:val="007C6480"/>
    <w:rsid w:val="007D0EEA"/>
    <w:rsid w:val="007D3EFD"/>
    <w:rsid w:val="007D445F"/>
    <w:rsid w:val="007E1BB3"/>
    <w:rsid w:val="007E48F2"/>
    <w:rsid w:val="007F6FFD"/>
    <w:rsid w:val="00804E5B"/>
    <w:rsid w:val="0081755A"/>
    <w:rsid w:val="00821186"/>
    <w:rsid w:val="008240E4"/>
    <w:rsid w:val="00832D3E"/>
    <w:rsid w:val="008355B7"/>
    <w:rsid w:val="00837C02"/>
    <w:rsid w:val="00841155"/>
    <w:rsid w:val="00842B30"/>
    <w:rsid w:val="00844D43"/>
    <w:rsid w:val="0084583C"/>
    <w:rsid w:val="00851D48"/>
    <w:rsid w:val="00854882"/>
    <w:rsid w:val="00857132"/>
    <w:rsid w:val="0086299C"/>
    <w:rsid w:val="00864737"/>
    <w:rsid w:val="00864BF4"/>
    <w:rsid w:val="00865762"/>
    <w:rsid w:val="00865CC2"/>
    <w:rsid w:val="00867F5B"/>
    <w:rsid w:val="0088334F"/>
    <w:rsid w:val="00887D45"/>
    <w:rsid w:val="00894C23"/>
    <w:rsid w:val="00895CA2"/>
    <w:rsid w:val="008A165D"/>
    <w:rsid w:val="008A632B"/>
    <w:rsid w:val="008C049A"/>
    <w:rsid w:val="008C0D7A"/>
    <w:rsid w:val="008D0A21"/>
    <w:rsid w:val="008D22A1"/>
    <w:rsid w:val="008D336F"/>
    <w:rsid w:val="008E1F4A"/>
    <w:rsid w:val="008E5290"/>
    <w:rsid w:val="00902663"/>
    <w:rsid w:val="00910C86"/>
    <w:rsid w:val="00912D1C"/>
    <w:rsid w:val="00914974"/>
    <w:rsid w:val="00926354"/>
    <w:rsid w:val="00932FB1"/>
    <w:rsid w:val="00941748"/>
    <w:rsid w:val="0094187E"/>
    <w:rsid w:val="00942716"/>
    <w:rsid w:val="00945BBE"/>
    <w:rsid w:val="00946A8F"/>
    <w:rsid w:val="00953728"/>
    <w:rsid w:val="009848B8"/>
    <w:rsid w:val="00987789"/>
    <w:rsid w:val="009A1D0E"/>
    <w:rsid w:val="009B1D34"/>
    <w:rsid w:val="009B223C"/>
    <w:rsid w:val="009B563C"/>
    <w:rsid w:val="009B66C0"/>
    <w:rsid w:val="009D14C7"/>
    <w:rsid w:val="009E4DC5"/>
    <w:rsid w:val="009F27AC"/>
    <w:rsid w:val="009F7779"/>
    <w:rsid w:val="00A0243A"/>
    <w:rsid w:val="00A03819"/>
    <w:rsid w:val="00A04CB0"/>
    <w:rsid w:val="00A13BFA"/>
    <w:rsid w:val="00A177C8"/>
    <w:rsid w:val="00A22BE0"/>
    <w:rsid w:val="00A25692"/>
    <w:rsid w:val="00A25C6F"/>
    <w:rsid w:val="00A31413"/>
    <w:rsid w:val="00A42B6B"/>
    <w:rsid w:val="00A52FDE"/>
    <w:rsid w:val="00A60418"/>
    <w:rsid w:val="00A71AFA"/>
    <w:rsid w:val="00A73587"/>
    <w:rsid w:val="00A74D33"/>
    <w:rsid w:val="00A74E1A"/>
    <w:rsid w:val="00A771D5"/>
    <w:rsid w:val="00A80CC3"/>
    <w:rsid w:val="00A81570"/>
    <w:rsid w:val="00A81EC4"/>
    <w:rsid w:val="00A92368"/>
    <w:rsid w:val="00AA019F"/>
    <w:rsid w:val="00AD102F"/>
    <w:rsid w:val="00AD183A"/>
    <w:rsid w:val="00AD4720"/>
    <w:rsid w:val="00AD4C44"/>
    <w:rsid w:val="00AE1D35"/>
    <w:rsid w:val="00AF0E58"/>
    <w:rsid w:val="00B00D7B"/>
    <w:rsid w:val="00B04F43"/>
    <w:rsid w:val="00B1319A"/>
    <w:rsid w:val="00B15264"/>
    <w:rsid w:val="00B250EC"/>
    <w:rsid w:val="00B31EC8"/>
    <w:rsid w:val="00B45ACA"/>
    <w:rsid w:val="00B526F9"/>
    <w:rsid w:val="00B55158"/>
    <w:rsid w:val="00B55DAE"/>
    <w:rsid w:val="00B577A6"/>
    <w:rsid w:val="00B64BF7"/>
    <w:rsid w:val="00B723F7"/>
    <w:rsid w:val="00B77C12"/>
    <w:rsid w:val="00B817EA"/>
    <w:rsid w:val="00B83A0E"/>
    <w:rsid w:val="00B8673D"/>
    <w:rsid w:val="00B90802"/>
    <w:rsid w:val="00B9665F"/>
    <w:rsid w:val="00BC4B4E"/>
    <w:rsid w:val="00BD6274"/>
    <w:rsid w:val="00BE2058"/>
    <w:rsid w:val="00BE2672"/>
    <w:rsid w:val="00BF7738"/>
    <w:rsid w:val="00C02688"/>
    <w:rsid w:val="00C07063"/>
    <w:rsid w:val="00C074E8"/>
    <w:rsid w:val="00C14A6A"/>
    <w:rsid w:val="00C15AE6"/>
    <w:rsid w:val="00C165CA"/>
    <w:rsid w:val="00C346FC"/>
    <w:rsid w:val="00C3552A"/>
    <w:rsid w:val="00C4209C"/>
    <w:rsid w:val="00C54101"/>
    <w:rsid w:val="00C60ED0"/>
    <w:rsid w:val="00C6769B"/>
    <w:rsid w:val="00C70D98"/>
    <w:rsid w:val="00C71042"/>
    <w:rsid w:val="00C80643"/>
    <w:rsid w:val="00C84CA8"/>
    <w:rsid w:val="00C85AD4"/>
    <w:rsid w:val="00C936F6"/>
    <w:rsid w:val="00C97F46"/>
    <w:rsid w:val="00CA6DE4"/>
    <w:rsid w:val="00CA7176"/>
    <w:rsid w:val="00CC0D69"/>
    <w:rsid w:val="00CC7B93"/>
    <w:rsid w:val="00CD15E2"/>
    <w:rsid w:val="00CD240F"/>
    <w:rsid w:val="00CD4312"/>
    <w:rsid w:val="00CE2C77"/>
    <w:rsid w:val="00CE52B1"/>
    <w:rsid w:val="00CE53FB"/>
    <w:rsid w:val="00CE6FBF"/>
    <w:rsid w:val="00CF1920"/>
    <w:rsid w:val="00D15063"/>
    <w:rsid w:val="00D16292"/>
    <w:rsid w:val="00D32EDB"/>
    <w:rsid w:val="00D337DE"/>
    <w:rsid w:val="00D375AD"/>
    <w:rsid w:val="00D4214F"/>
    <w:rsid w:val="00D60529"/>
    <w:rsid w:val="00D65090"/>
    <w:rsid w:val="00D719B5"/>
    <w:rsid w:val="00D75D30"/>
    <w:rsid w:val="00D77381"/>
    <w:rsid w:val="00D80442"/>
    <w:rsid w:val="00D92E3F"/>
    <w:rsid w:val="00DA2449"/>
    <w:rsid w:val="00DB2304"/>
    <w:rsid w:val="00DB33EB"/>
    <w:rsid w:val="00DB4C5A"/>
    <w:rsid w:val="00DC1F79"/>
    <w:rsid w:val="00DC6C49"/>
    <w:rsid w:val="00DD4884"/>
    <w:rsid w:val="00DD50B6"/>
    <w:rsid w:val="00DE55C9"/>
    <w:rsid w:val="00E03B72"/>
    <w:rsid w:val="00E22AA7"/>
    <w:rsid w:val="00E23A3C"/>
    <w:rsid w:val="00E34A99"/>
    <w:rsid w:val="00E34AEE"/>
    <w:rsid w:val="00E410B6"/>
    <w:rsid w:val="00E450DC"/>
    <w:rsid w:val="00E45330"/>
    <w:rsid w:val="00E509C4"/>
    <w:rsid w:val="00E5246B"/>
    <w:rsid w:val="00E52503"/>
    <w:rsid w:val="00E555C6"/>
    <w:rsid w:val="00E63BA6"/>
    <w:rsid w:val="00E675E1"/>
    <w:rsid w:val="00E70D59"/>
    <w:rsid w:val="00E92778"/>
    <w:rsid w:val="00E95410"/>
    <w:rsid w:val="00E97772"/>
    <w:rsid w:val="00EA2FF8"/>
    <w:rsid w:val="00EB0FE3"/>
    <w:rsid w:val="00EB542E"/>
    <w:rsid w:val="00EC5EAA"/>
    <w:rsid w:val="00ED4AA3"/>
    <w:rsid w:val="00ED7C65"/>
    <w:rsid w:val="00EE6AE7"/>
    <w:rsid w:val="00EE7E1B"/>
    <w:rsid w:val="00EF43EC"/>
    <w:rsid w:val="00EF4AE5"/>
    <w:rsid w:val="00F1518C"/>
    <w:rsid w:val="00F173A8"/>
    <w:rsid w:val="00F22511"/>
    <w:rsid w:val="00F5018C"/>
    <w:rsid w:val="00F63EB9"/>
    <w:rsid w:val="00F63F10"/>
    <w:rsid w:val="00F65BEB"/>
    <w:rsid w:val="00F74978"/>
    <w:rsid w:val="00F956B6"/>
    <w:rsid w:val="00FB605F"/>
    <w:rsid w:val="00FC1B6D"/>
    <w:rsid w:val="00FC3A7C"/>
    <w:rsid w:val="00FD1A05"/>
    <w:rsid w:val="00FD5F40"/>
    <w:rsid w:val="00FE408D"/>
    <w:rsid w:val="00FE780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A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D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6A8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C7B93"/>
  </w:style>
  <w:style w:type="paragraph" w:customStyle="1" w:styleId="ConsPlusNormal">
    <w:name w:val="ConsPlusNormal"/>
    <w:next w:val="a"/>
    <w:rsid w:val="00CC7B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tandard">
    <w:name w:val="Standard"/>
    <w:rsid w:val="00CC7B9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ru-RU"/>
    </w:rPr>
  </w:style>
  <w:style w:type="paragraph" w:customStyle="1" w:styleId="dktexjustify">
    <w:name w:val="dktexjustify"/>
    <w:basedOn w:val="a"/>
    <w:rsid w:val="00CC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андартный"/>
    <w:basedOn w:val="a"/>
    <w:rsid w:val="00CC7B93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A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D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6A8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C7B93"/>
  </w:style>
  <w:style w:type="paragraph" w:customStyle="1" w:styleId="ConsPlusNormal">
    <w:name w:val="ConsPlusNormal"/>
    <w:next w:val="a"/>
    <w:rsid w:val="00CC7B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tandard">
    <w:name w:val="Standard"/>
    <w:rsid w:val="00CC7B9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ru-RU"/>
    </w:rPr>
  </w:style>
  <w:style w:type="paragraph" w:customStyle="1" w:styleId="dktexjustify">
    <w:name w:val="dktexjustify"/>
    <w:basedOn w:val="a"/>
    <w:rsid w:val="00CC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андартный"/>
    <w:basedOn w:val="a"/>
    <w:rsid w:val="00CC7B93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D5C72237958198FEB66CA01E02955BC71856AF86C32519DA127uBE8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55D29BAD4232143DD33EB1028E1EB3D26F801E1ECF06F361E85819751777DDABFDE6C7D5C0A14FFA4E41q6xA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1D5B5CB2C6135B9EFF625A2F2920C95AB0D9A9174875992C8443159A0992AD6C46616551V4j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36899012C680AF32880324AA7635B98105E3078825461A050DA00AB5F62128C654F2149A3C4897F8D388i5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176B-D76B-4C8C-9119-9D208835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Бекенева Л.А.</dc:creator>
  <cp:keywords/>
  <dc:description/>
  <cp:lastModifiedBy>Бекенева Л.А.</cp:lastModifiedBy>
  <cp:revision>7</cp:revision>
  <dcterms:created xsi:type="dcterms:W3CDTF">2016-02-01T14:49:00Z</dcterms:created>
  <dcterms:modified xsi:type="dcterms:W3CDTF">2018-02-08T17:53:00Z</dcterms:modified>
</cp:coreProperties>
</file>